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A8" w:rsidRDefault="00B643A8" w:rsidP="00D229FF">
      <w:pPr>
        <w:rPr>
          <w:rFonts w:ascii="Times New Roman" w:eastAsia="Times New Roman" w:hAnsi="Times New Roman" w:cs="Times New Roman"/>
          <w:b/>
          <w:sz w:val="24"/>
          <w:szCs w:val="24"/>
          <w:lang w:eastAsia="tr-TR"/>
        </w:rPr>
      </w:pPr>
    </w:p>
    <w:p w:rsidR="00D229FF" w:rsidRDefault="00D229FF" w:rsidP="00D229FF">
      <w:pPr>
        <w:rPr>
          <w:rFonts w:ascii="Times New Roman" w:eastAsia="Times New Roman" w:hAnsi="Times New Roman" w:cs="Times New Roman"/>
          <w:b/>
          <w:sz w:val="24"/>
          <w:szCs w:val="24"/>
          <w:lang w:eastAsia="tr-TR"/>
        </w:rPr>
      </w:pPr>
    </w:p>
    <w:p w:rsidR="00D229FF" w:rsidRDefault="00D229FF" w:rsidP="00D229FF">
      <w:pPr>
        <w:rPr>
          <w:rFonts w:ascii="Times New Roman" w:eastAsia="Times New Roman" w:hAnsi="Times New Roman" w:cs="Times New Roman"/>
          <w:b/>
          <w:sz w:val="24"/>
          <w:szCs w:val="24"/>
          <w:lang w:eastAsia="tr-TR"/>
        </w:rPr>
      </w:pPr>
    </w:p>
    <w:p w:rsidR="00095423" w:rsidRPr="000248DC" w:rsidRDefault="00095423" w:rsidP="00095423">
      <w:pPr>
        <w:jc w:val="center"/>
        <w:rPr>
          <w:rFonts w:ascii="Times New Roman" w:eastAsia="Times New Roman" w:hAnsi="Times New Roman" w:cs="Times New Roman"/>
          <w:b/>
          <w:sz w:val="24"/>
          <w:szCs w:val="24"/>
          <w:lang w:eastAsia="tr-TR"/>
        </w:rPr>
      </w:pPr>
      <w:r w:rsidRPr="000248DC">
        <w:rPr>
          <w:rFonts w:ascii="Times New Roman" w:eastAsia="Times New Roman" w:hAnsi="Times New Roman" w:cs="Times New Roman"/>
          <w:b/>
          <w:sz w:val="24"/>
          <w:szCs w:val="24"/>
          <w:lang w:eastAsia="tr-TR"/>
        </w:rPr>
        <w:t>T.C.</w:t>
      </w:r>
    </w:p>
    <w:p w:rsidR="00095423" w:rsidRPr="000248DC" w:rsidRDefault="00095423" w:rsidP="00095423">
      <w:pPr>
        <w:spacing w:after="0" w:line="240" w:lineRule="auto"/>
        <w:jc w:val="center"/>
        <w:rPr>
          <w:rFonts w:ascii="Times New Roman" w:eastAsia="Times New Roman" w:hAnsi="Times New Roman" w:cs="Times New Roman"/>
          <w:b/>
          <w:sz w:val="24"/>
          <w:szCs w:val="24"/>
          <w:lang w:eastAsia="tr-TR"/>
        </w:rPr>
      </w:pPr>
      <w:r w:rsidRPr="000248DC">
        <w:rPr>
          <w:rFonts w:ascii="Times New Roman" w:eastAsia="Times New Roman" w:hAnsi="Times New Roman" w:cs="Times New Roman"/>
          <w:b/>
          <w:sz w:val="24"/>
          <w:szCs w:val="24"/>
          <w:lang w:eastAsia="tr-TR"/>
        </w:rPr>
        <w:t>ONDOKUZ MAYIS ÜNİVERSİTESİ</w:t>
      </w:r>
    </w:p>
    <w:p w:rsidR="00095423" w:rsidRPr="000248DC" w:rsidRDefault="00095423" w:rsidP="00095423">
      <w:pPr>
        <w:spacing w:after="0" w:line="240" w:lineRule="auto"/>
        <w:jc w:val="center"/>
        <w:rPr>
          <w:rFonts w:ascii="Times New Roman" w:eastAsia="Times New Roman" w:hAnsi="Times New Roman" w:cs="Times New Roman"/>
          <w:b/>
          <w:sz w:val="24"/>
          <w:szCs w:val="24"/>
          <w:lang w:eastAsia="tr-TR"/>
        </w:rPr>
      </w:pPr>
      <w:r w:rsidRPr="000248DC">
        <w:rPr>
          <w:rFonts w:ascii="Times New Roman" w:eastAsia="Times New Roman" w:hAnsi="Times New Roman" w:cs="Times New Roman"/>
          <w:b/>
          <w:sz w:val="24"/>
          <w:szCs w:val="24"/>
          <w:lang w:eastAsia="tr-TR"/>
        </w:rPr>
        <w:t>ÇARŞAMBA TİCARET BORSASI MESLEK YÜKSEKOKULU</w:t>
      </w:r>
    </w:p>
    <w:p w:rsidR="00095423" w:rsidRPr="000248DC" w:rsidRDefault="000F082D" w:rsidP="00095423">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MUHASEBE VE VERGİ </w:t>
      </w:r>
      <w:r w:rsidR="00095423" w:rsidRPr="000248DC">
        <w:rPr>
          <w:rFonts w:ascii="Times New Roman" w:eastAsia="Times New Roman" w:hAnsi="Times New Roman" w:cs="Times New Roman"/>
          <w:b/>
          <w:sz w:val="24"/>
          <w:szCs w:val="24"/>
          <w:lang w:eastAsia="tr-TR"/>
        </w:rPr>
        <w:t>BÖLÜMÜ</w:t>
      </w:r>
      <w:r w:rsidR="00095423" w:rsidRPr="000248DC">
        <w:rPr>
          <w:rFonts w:ascii="Times New Roman" w:eastAsia="Times New Roman" w:hAnsi="Times New Roman" w:cs="Times New Roman"/>
          <w:b/>
          <w:sz w:val="24"/>
          <w:szCs w:val="24"/>
          <w:lang w:eastAsia="tr-TR"/>
        </w:rPr>
        <w:br/>
      </w:r>
      <w:r>
        <w:rPr>
          <w:rFonts w:ascii="Times New Roman" w:eastAsia="Times New Roman" w:hAnsi="Times New Roman" w:cs="Times New Roman"/>
          <w:b/>
          <w:sz w:val="24"/>
          <w:szCs w:val="24"/>
          <w:lang w:eastAsia="tr-TR"/>
        </w:rPr>
        <w:t xml:space="preserve">MUHASEBE VE VERGİ UYGULAMALARI </w:t>
      </w:r>
      <w:r w:rsidR="00095423" w:rsidRPr="000248DC">
        <w:rPr>
          <w:rFonts w:ascii="Times New Roman" w:eastAsia="Times New Roman" w:hAnsi="Times New Roman" w:cs="Times New Roman"/>
          <w:b/>
          <w:sz w:val="24"/>
          <w:szCs w:val="24"/>
          <w:lang w:eastAsia="tr-TR"/>
        </w:rPr>
        <w:t xml:space="preserve">POGRAMI </w:t>
      </w:r>
      <w:r w:rsidR="00095423">
        <w:rPr>
          <w:rFonts w:ascii="Times New Roman" w:eastAsia="Times New Roman" w:hAnsi="Times New Roman" w:cs="Times New Roman"/>
          <w:b/>
          <w:sz w:val="24"/>
          <w:szCs w:val="24"/>
          <w:lang w:eastAsia="tr-TR"/>
        </w:rPr>
        <w:t xml:space="preserve"> ve</w:t>
      </w:r>
      <w:r w:rsidR="00095423" w:rsidRPr="003F025F">
        <w:rPr>
          <w:rFonts w:ascii="Times New Roman" w:eastAsia="Times New Roman" w:hAnsi="Times New Roman" w:cs="Times New Roman"/>
          <w:b/>
          <w:sz w:val="24"/>
          <w:szCs w:val="24"/>
          <w:u w:val="single"/>
          <w:lang w:eastAsia="tr-TR"/>
        </w:rPr>
        <w:t>DERS İÇERİĞİ</w:t>
      </w:r>
    </w:p>
    <w:p w:rsidR="00187E64" w:rsidRDefault="00187E64" w:rsidP="004E2414">
      <w:pPr>
        <w:rPr>
          <w:rFonts w:ascii="Times New Roman" w:hAnsi="Times New Roman" w:cs="Times New Roman"/>
          <w:b/>
          <w:sz w:val="24"/>
          <w:szCs w:val="24"/>
          <w:u w:val="single"/>
        </w:rPr>
      </w:pPr>
    </w:p>
    <w:p w:rsidR="004E2414" w:rsidRPr="00A001B3" w:rsidRDefault="004E2414" w:rsidP="004E2414">
      <w:pPr>
        <w:rPr>
          <w:rFonts w:ascii="Times New Roman" w:hAnsi="Times New Roman" w:cs="Times New Roman"/>
          <w:b/>
          <w:sz w:val="24"/>
          <w:szCs w:val="24"/>
          <w:u w:val="single"/>
        </w:rPr>
      </w:pPr>
      <w:r w:rsidRPr="00A001B3">
        <w:rPr>
          <w:rFonts w:ascii="Times New Roman" w:hAnsi="Times New Roman" w:cs="Times New Roman"/>
          <w:b/>
          <w:sz w:val="24"/>
          <w:szCs w:val="24"/>
          <w:u w:val="single"/>
        </w:rPr>
        <w:t>1.YARIYIL</w:t>
      </w:r>
    </w:p>
    <w:p w:rsidR="007805F2" w:rsidRPr="00A001B3" w:rsidRDefault="007805F2" w:rsidP="007805F2">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7805F2" w:rsidRPr="00A001B3" w:rsidTr="00CB0994">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7805F2" w:rsidRPr="00A001B3" w:rsidRDefault="007805F2"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MUV101</w:t>
            </w:r>
          </w:p>
        </w:tc>
        <w:tc>
          <w:tcPr>
            <w:tcW w:w="3261" w:type="dxa"/>
            <w:vMerge w:val="restart"/>
            <w:tcBorders>
              <w:top w:val="single" w:sz="4" w:space="0" w:color="auto"/>
              <w:left w:val="nil"/>
              <w:right w:val="single" w:sz="4" w:space="0" w:color="auto"/>
            </w:tcBorders>
            <w:shd w:val="clear" w:color="auto" w:fill="auto"/>
            <w:noWrap/>
            <w:vAlign w:val="center"/>
          </w:tcPr>
          <w:p w:rsidR="007805F2" w:rsidRPr="00A001B3" w:rsidRDefault="007805F2"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GENEL MUHASEBE-I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7805F2" w:rsidRPr="00A001B3" w:rsidTr="00CB0994">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7805F2" w:rsidRPr="00A001B3" w:rsidRDefault="00D830C0"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7805F2" w:rsidRPr="00A001B3" w:rsidRDefault="007805F2"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r>
    </w:tbl>
    <w:p w:rsidR="00B04D2D" w:rsidRPr="00A001B3" w:rsidRDefault="00B04D2D" w:rsidP="00B04D2D">
      <w:pPr>
        <w:spacing w:after="0" w:line="240" w:lineRule="auto"/>
        <w:rPr>
          <w:rFonts w:ascii="Times New Roman" w:eastAsia="Times New Roman" w:hAnsi="Times New Roman" w:cs="Times New Roman"/>
          <w:bCs/>
          <w:sz w:val="24"/>
          <w:szCs w:val="24"/>
          <w:lang w:eastAsia="tr-TR"/>
        </w:rPr>
      </w:pPr>
    </w:p>
    <w:p w:rsidR="00B04D2D" w:rsidRPr="00CB0994" w:rsidRDefault="00B04D2D" w:rsidP="00CB0994">
      <w:pPr>
        <w:spacing w:after="0" w:line="240" w:lineRule="auto"/>
        <w:ind w:firstLine="708"/>
        <w:jc w:val="both"/>
        <w:rPr>
          <w:rFonts w:ascii="Times New Roman" w:eastAsia="Times New Roman" w:hAnsi="Times New Roman" w:cs="Times New Roman"/>
          <w:bCs/>
          <w:sz w:val="24"/>
          <w:szCs w:val="24"/>
          <w:lang w:eastAsia="tr-TR"/>
        </w:rPr>
      </w:pPr>
      <w:r w:rsidRPr="00CB0994">
        <w:rPr>
          <w:rFonts w:ascii="Times New Roman" w:eastAsia="Times New Roman" w:hAnsi="Times New Roman" w:cs="Times New Roman"/>
          <w:bCs/>
          <w:sz w:val="24"/>
          <w:szCs w:val="24"/>
          <w:lang w:eastAsia="tr-TR"/>
        </w:rPr>
        <w:t>Muhasebe usul ve esaslarını uygulamak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Ana ve alt hesapları oluşturmak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Açılış kaydı düzenlemek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Açılış ve kapanış bilânçosu düzenlemek</w:t>
      </w:r>
      <w:r w:rsidR="008C3399" w:rsidRPr="00CB0994">
        <w:rPr>
          <w:rFonts w:ascii="Times New Roman" w:eastAsia="Times New Roman" w:hAnsi="Times New Roman" w:cs="Times New Roman"/>
          <w:bCs/>
          <w:sz w:val="24"/>
          <w:szCs w:val="24"/>
          <w:lang w:eastAsia="tr-TR"/>
        </w:rPr>
        <w:t xml:space="preserve"> , ,</w:t>
      </w:r>
      <w:r w:rsidRPr="00CB0994">
        <w:rPr>
          <w:rFonts w:ascii="Times New Roman" w:eastAsia="Times New Roman" w:hAnsi="Times New Roman" w:cs="Times New Roman"/>
          <w:bCs/>
          <w:sz w:val="24"/>
          <w:szCs w:val="24"/>
          <w:lang w:eastAsia="tr-TR"/>
        </w:rPr>
        <w:t>Büyük defter düzenlemek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Mizan düzenlemek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Dönen varlıkları kaydetmek</w:t>
      </w:r>
      <w:r w:rsidR="008C3399" w:rsidRPr="00CB0994">
        <w:rPr>
          <w:rFonts w:ascii="Times New Roman" w:eastAsia="Times New Roman" w:hAnsi="Times New Roman" w:cs="Times New Roman"/>
          <w:bCs/>
          <w:sz w:val="24"/>
          <w:szCs w:val="24"/>
          <w:lang w:eastAsia="tr-TR"/>
        </w:rPr>
        <w:t xml:space="preserve"> ,</w:t>
      </w:r>
      <w:r w:rsidRPr="00CB0994">
        <w:rPr>
          <w:rFonts w:ascii="Times New Roman" w:eastAsia="Times New Roman" w:hAnsi="Times New Roman" w:cs="Times New Roman"/>
          <w:bCs/>
          <w:sz w:val="24"/>
          <w:szCs w:val="24"/>
          <w:lang w:eastAsia="tr-TR"/>
        </w:rPr>
        <w:t xml:space="preserve"> Duran varlıkları kaydetmek </w:t>
      </w:r>
    </w:p>
    <w:p w:rsidR="00B04D2D" w:rsidRPr="00A001B3" w:rsidRDefault="00B04D2D" w:rsidP="00A001B3">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B04D2D" w:rsidRPr="00A001B3" w:rsidTr="00CB0994">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B04D2D" w:rsidRPr="00A001B3" w:rsidRDefault="00B04D2D"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MUV103</w:t>
            </w:r>
          </w:p>
        </w:tc>
        <w:tc>
          <w:tcPr>
            <w:tcW w:w="3261" w:type="dxa"/>
            <w:vMerge w:val="restart"/>
            <w:tcBorders>
              <w:top w:val="single" w:sz="4" w:space="0" w:color="auto"/>
              <w:left w:val="nil"/>
              <w:right w:val="single" w:sz="4" w:space="0" w:color="auto"/>
            </w:tcBorders>
            <w:shd w:val="clear" w:color="auto" w:fill="auto"/>
            <w:noWrap/>
            <w:vAlign w:val="center"/>
          </w:tcPr>
          <w:p w:rsidR="00B04D2D" w:rsidRPr="00A001B3" w:rsidRDefault="00B04D2D" w:rsidP="00B04D2D">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GENEL İŞLETME</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B04D2D" w:rsidRPr="00A001B3" w:rsidTr="00CB0994">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B04D2D" w:rsidRPr="00A001B3" w:rsidRDefault="00D830C0"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B04D2D" w:rsidRPr="00A001B3" w:rsidRDefault="00B04D2D"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B04D2D" w:rsidRPr="00A001B3" w:rsidRDefault="00B04D2D" w:rsidP="007805F2">
      <w:pPr>
        <w:spacing w:after="0" w:line="240" w:lineRule="auto"/>
        <w:jc w:val="both"/>
        <w:rPr>
          <w:rFonts w:ascii="Times New Roman" w:eastAsia="Times New Roman" w:hAnsi="Times New Roman" w:cs="Times New Roman"/>
          <w:bCs/>
          <w:sz w:val="24"/>
          <w:szCs w:val="24"/>
          <w:lang w:eastAsia="tr-TR"/>
        </w:rPr>
      </w:pPr>
    </w:p>
    <w:p w:rsidR="000D6858" w:rsidRPr="00A001B3" w:rsidRDefault="000D6858" w:rsidP="00CB099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İşletme ve işletmecilik kavramları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İşletmelerin sınıflandırılması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İşletmenin çevresi</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İşletmenin amaç ve sorumlulukları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İşletme kurma nedenleri</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Kuruluş yeri ve seçimi</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Kuruluş yeri etkenleri ve kuruluş amaçları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Kapasite</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İşletme yönetim fonksiyonları </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Temel işletme fonksiyonları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üretim fonksiyonu</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Pazarlama fonksiyonu</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Finansman fonksiyonu</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İnsan kaynakları fonksiyonu</w:t>
      </w:r>
    </w:p>
    <w:p w:rsidR="000D6858" w:rsidRPr="00A001B3" w:rsidRDefault="000D6858" w:rsidP="007805F2">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0D6858" w:rsidRPr="00A001B3" w:rsidTr="00CB0994">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0D6858" w:rsidRPr="00A001B3" w:rsidRDefault="000D6858"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MUV105</w:t>
            </w:r>
          </w:p>
        </w:tc>
        <w:tc>
          <w:tcPr>
            <w:tcW w:w="3261" w:type="dxa"/>
            <w:vMerge w:val="restart"/>
            <w:tcBorders>
              <w:top w:val="single" w:sz="4" w:space="0" w:color="auto"/>
              <w:left w:val="nil"/>
              <w:right w:val="single" w:sz="4" w:space="0" w:color="auto"/>
            </w:tcBorders>
            <w:shd w:val="clear" w:color="auto" w:fill="auto"/>
            <w:noWrap/>
            <w:vAlign w:val="center"/>
          </w:tcPr>
          <w:p w:rsidR="000D6858" w:rsidRPr="00A001B3" w:rsidRDefault="000D6858"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MİKRO EKONOMİ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0D6858" w:rsidRPr="00A001B3" w:rsidTr="00CB0994">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0D6858" w:rsidRPr="00A001B3" w:rsidRDefault="00D830C0"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0D6858" w:rsidRPr="00A001B3" w:rsidRDefault="000D6858"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r>
    </w:tbl>
    <w:p w:rsidR="000D6858" w:rsidRPr="00A001B3" w:rsidRDefault="000D6858" w:rsidP="007805F2">
      <w:pPr>
        <w:spacing w:after="0" w:line="240" w:lineRule="auto"/>
        <w:jc w:val="both"/>
        <w:rPr>
          <w:rFonts w:ascii="Times New Roman" w:eastAsia="Times New Roman" w:hAnsi="Times New Roman" w:cs="Times New Roman"/>
          <w:bCs/>
          <w:sz w:val="24"/>
          <w:szCs w:val="24"/>
          <w:lang w:eastAsia="tr-TR"/>
        </w:rPr>
      </w:pPr>
    </w:p>
    <w:p w:rsidR="00272E85" w:rsidRPr="00A001B3" w:rsidRDefault="00272E85" w:rsidP="00CB099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Ekonominin özellikleri ile ilgili bilgi edinmek</w:t>
      </w:r>
      <w:r w:rsidR="008C3399" w:rsidRPr="00A001B3">
        <w:rPr>
          <w:rFonts w:ascii="Times New Roman" w:eastAsia="Times New Roman" w:hAnsi="Times New Roman" w:cs="Times New Roman"/>
          <w:bCs/>
          <w:sz w:val="24"/>
          <w:szCs w:val="24"/>
          <w:lang w:eastAsia="tr-TR"/>
        </w:rPr>
        <w:t>,</w:t>
      </w:r>
      <w:r w:rsidRPr="00A001B3">
        <w:rPr>
          <w:rFonts w:ascii="Times New Roman" w:eastAsia="Times New Roman" w:hAnsi="Times New Roman" w:cs="Times New Roman"/>
          <w:bCs/>
          <w:sz w:val="24"/>
          <w:szCs w:val="24"/>
          <w:lang w:eastAsia="tr-TR"/>
        </w:rPr>
        <w:t>Üretimi sınıflandırmak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İhtiyaçları belirlemek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Faydayı sınıflandırmak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Diğer iktisadi kavramlarla ilgili bilgi edinmek</w:t>
      </w:r>
      <w:r w:rsidR="00CB0994">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Tüketici dengesini belirlemek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Talep oluşumunu belirlemek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Talep esnekliği çeşitlerini ayırt etmek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Üretici dengesini belirlemek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Arz oluşumunu belirlemek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Maliyet analizleri yapmak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Piyasa türlerini sınıflandırmak</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Farklı piyasalarda denge oluşumunu ayırmak</w:t>
      </w:r>
    </w:p>
    <w:p w:rsidR="00272E85" w:rsidRPr="00A001B3" w:rsidRDefault="00272E85" w:rsidP="00272E85">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72E85" w:rsidRPr="00A001B3" w:rsidTr="00CB0994">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72E85" w:rsidRPr="00A001B3" w:rsidRDefault="00272E85"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MUV107</w:t>
            </w:r>
          </w:p>
        </w:tc>
        <w:tc>
          <w:tcPr>
            <w:tcW w:w="3261" w:type="dxa"/>
            <w:vMerge w:val="restart"/>
            <w:tcBorders>
              <w:top w:val="single" w:sz="4" w:space="0" w:color="auto"/>
              <w:left w:val="nil"/>
              <w:right w:val="single" w:sz="4" w:space="0" w:color="auto"/>
            </w:tcBorders>
            <w:shd w:val="clear" w:color="auto" w:fill="auto"/>
            <w:noWrap/>
            <w:vAlign w:val="center"/>
          </w:tcPr>
          <w:p w:rsidR="00272E85" w:rsidRPr="00A001B3" w:rsidRDefault="00272E85"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TEMEL HUKUK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72E85" w:rsidRPr="00A001B3" w:rsidTr="00CB0994">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272E85" w:rsidRPr="00A001B3" w:rsidRDefault="00D830C0"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272E85" w:rsidRPr="00A001B3" w:rsidRDefault="00272E85"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r>
    </w:tbl>
    <w:p w:rsidR="00272E85" w:rsidRPr="00A001B3" w:rsidRDefault="00272E85" w:rsidP="00272E85">
      <w:pPr>
        <w:spacing w:after="0" w:line="240" w:lineRule="auto"/>
        <w:jc w:val="both"/>
        <w:rPr>
          <w:rFonts w:ascii="Times New Roman" w:eastAsia="Times New Roman" w:hAnsi="Times New Roman" w:cs="Times New Roman"/>
          <w:bCs/>
          <w:sz w:val="24"/>
          <w:szCs w:val="24"/>
          <w:lang w:eastAsia="tr-TR"/>
        </w:rPr>
      </w:pPr>
    </w:p>
    <w:p w:rsidR="00272E85" w:rsidRDefault="007518B3" w:rsidP="00057D6E">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Hukukun temel kavramlarını tanımak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Hukuk Sistemini İncelemek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Hak türlerini sınıflandırmak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Hakkın kazanılması</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 xml:space="preserve"> kaybedilmesi</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 xml:space="preserve"> kullanılması ve korunması yöntemlerini belirlemek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Kişilik kavramı türleri kazanılması ve kaybedilmesini belirlemek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Kişiliğe bağlı hak ve ehliyeti belirlemek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Aile hukuku ve hükümleri analiz etmek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Borç kavramı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borcu doğuran sebepleri sınıflandırmak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Borcun ifası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sona ermesi</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temsil işlemleri yapmak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Sözleşme düzenlemek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Eşya kavramı ve türlerini tanımak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Eşya</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mülkiyet</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  devir ve rehin işlemleri yapmak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İcra iflas işlemlerini takip etmek</w:t>
      </w: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D229FF" w:rsidRPr="00A001B3" w:rsidRDefault="00D229FF" w:rsidP="00057D6E">
      <w:pPr>
        <w:spacing w:after="0" w:line="240" w:lineRule="auto"/>
        <w:ind w:firstLine="708"/>
        <w:jc w:val="both"/>
        <w:rPr>
          <w:rFonts w:ascii="Times New Roman" w:eastAsia="Times New Roman" w:hAnsi="Times New Roman" w:cs="Times New Roman"/>
          <w:bCs/>
          <w:sz w:val="24"/>
          <w:szCs w:val="24"/>
          <w:lang w:eastAsia="tr-TR"/>
        </w:rPr>
      </w:pPr>
    </w:p>
    <w:p w:rsidR="00FE21EA" w:rsidRPr="00A001B3" w:rsidRDefault="00FE21EA" w:rsidP="007805F2">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E21EA" w:rsidRPr="00A001B3" w:rsidTr="00CB0994">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E21EA" w:rsidRPr="00A001B3" w:rsidRDefault="00FE21EA" w:rsidP="00FE21E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MUV109</w:t>
            </w:r>
          </w:p>
        </w:tc>
        <w:tc>
          <w:tcPr>
            <w:tcW w:w="3261" w:type="dxa"/>
            <w:vMerge w:val="restart"/>
            <w:tcBorders>
              <w:top w:val="single" w:sz="4" w:space="0" w:color="auto"/>
              <w:left w:val="nil"/>
              <w:right w:val="single" w:sz="4" w:space="0" w:color="auto"/>
            </w:tcBorders>
            <w:shd w:val="clear" w:color="auto" w:fill="auto"/>
            <w:noWrap/>
            <w:vAlign w:val="center"/>
          </w:tcPr>
          <w:p w:rsidR="00FE21EA" w:rsidRPr="00A001B3" w:rsidRDefault="0069177A" w:rsidP="00934D6A">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MESLEKİ MATEMATİK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E21EA" w:rsidRPr="00A001B3" w:rsidTr="00CB0994">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E21EA" w:rsidRPr="00A001B3" w:rsidRDefault="00D830C0"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FE21EA" w:rsidRPr="00A001B3" w:rsidRDefault="00FE21EA" w:rsidP="00934D6A">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FE21EA" w:rsidRPr="00A001B3" w:rsidRDefault="00FE21EA" w:rsidP="007805F2">
      <w:pPr>
        <w:spacing w:after="0" w:line="240" w:lineRule="auto"/>
        <w:jc w:val="both"/>
        <w:rPr>
          <w:rFonts w:ascii="Times New Roman" w:eastAsia="Times New Roman" w:hAnsi="Times New Roman" w:cs="Times New Roman"/>
          <w:bCs/>
          <w:sz w:val="24"/>
          <w:szCs w:val="24"/>
          <w:lang w:eastAsia="tr-TR"/>
        </w:rPr>
      </w:pPr>
    </w:p>
    <w:p w:rsidR="00272E85" w:rsidRPr="00A001B3" w:rsidRDefault="00B07C3C" w:rsidP="00057D6E">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sz w:val="24"/>
          <w:szCs w:val="24"/>
          <w:lang w:eastAsia="tr-TR"/>
        </w:rPr>
        <w:t>Küme</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Sayılar</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 xml:space="preserve">Sayılarla ilgili işlemler </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Modüler aritmetik</w:t>
      </w:r>
      <w:r w:rsidR="00CB0994">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Cebir</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Polinomlarla uygulamalar</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Oran ve orantı</w:t>
      </w:r>
      <w:r w:rsidR="008C3399"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Oran ve orantı uygulamaları</w:t>
      </w:r>
      <w:r w:rsidR="00CB0994">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Olasılık</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Olası durumlar</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Olayların olma olasılığı</w:t>
      </w:r>
      <w:r w:rsidR="008C3399"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Olasılıkla ilgili uygulamalar</w:t>
      </w:r>
    </w:p>
    <w:p w:rsidR="00F4064A" w:rsidRDefault="00F4064A" w:rsidP="00B07C3C">
      <w:pPr>
        <w:spacing w:after="0" w:line="240" w:lineRule="auto"/>
        <w:jc w:val="both"/>
        <w:rPr>
          <w:rFonts w:ascii="Times New Roman" w:eastAsia="Times New Roman" w:hAnsi="Times New Roman" w:cs="Times New Roman"/>
          <w:bCs/>
          <w:sz w:val="24"/>
          <w:szCs w:val="24"/>
          <w:lang w:eastAsia="tr-TR"/>
        </w:rPr>
      </w:pPr>
    </w:p>
    <w:p w:rsidR="00394286" w:rsidRPr="00A001B3" w:rsidRDefault="00394286" w:rsidP="00394286">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62"/>
        <w:tblW w:w="10433" w:type="dxa"/>
        <w:tblCellMar>
          <w:left w:w="70" w:type="dxa"/>
          <w:right w:w="70" w:type="dxa"/>
        </w:tblCellMar>
        <w:tblLook w:val="04A0"/>
      </w:tblPr>
      <w:tblGrid>
        <w:gridCol w:w="1716"/>
        <w:gridCol w:w="3261"/>
        <w:gridCol w:w="766"/>
        <w:gridCol w:w="938"/>
        <w:gridCol w:w="938"/>
        <w:gridCol w:w="938"/>
        <w:gridCol w:w="938"/>
        <w:gridCol w:w="938"/>
      </w:tblGrid>
      <w:tr w:rsidR="00394286" w:rsidRPr="00A001B3" w:rsidTr="00394286">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w:t>
            </w:r>
            <w:r>
              <w:rPr>
                <w:rFonts w:ascii="Times New Roman" w:eastAsia="Times New Roman" w:hAnsi="Times New Roman" w:cs="Times New Roman"/>
                <w:b/>
                <w:bCs/>
                <w:color w:val="000000"/>
                <w:sz w:val="24"/>
                <w:szCs w:val="24"/>
                <w:lang w:eastAsia="tr-TR"/>
              </w:rPr>
              <w:t>29</w:t>
            </w:r>
          </w:p>
        </w:tc>
        <w:tc>
          <w:tcPr>
            <w:tcW w:w="3261" w:type="dxa"/>
            <w:vMerge w:val="restart"/>
            <w:tcBorders>
              <w:top w:val="single" w:sz="4" w:space="0" w:color="auto"/>
              <w:left w:val="nil"/>
              <w:right w:val="single" w:sz="4" w:space="0" w:color="auto"/>
            </w:tcBorders>
            <w:shd w:val="clear" w:color="auto" w:fill="auto"/>
            <w:noWrap/>
            <w:vAlign w:val="center"/>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MESLEK</w:t>
            </w:r>
            <w:r>
              <w:rPr>
                <w:rFonts w:ascii="Times New Roman" w:eastAsia="Times New Roman" w:hAnsi="Times New Roman" w:cs="Times New Roman"/>
                <w:b/>
                <w:bCs/>
                <w:color w:val="000000"/>
                <w:sz w:val="24"/>
                <w:szCs w:val="24"/>
                <w:lang w:eastAsia="tr-TR"/>
              </w:rPr>
              <w:t xml:space="preserve"> HUKUKU VE </w:t>
            </w:r>
            <w:r w:rsidRPr="00A001B3">
              <w:rPr>
                <w:rFonts w:ascii="Times New Roman" w:eastAsia="Times New Roman" w:hAnsi="Times New Roman" w:cs="Times New Roman"/>
                <w:b/>
                <w:bCs/>
                <w:color w:val="000000"/>
                <w:sz w:val="24"/>
                <w:szCs w:val="24"/>
                <w:lang w:eastAsia="tr-TR"/>
              </w:rPr>
              <w:t>ETİĞİ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394286" w:rsidRPr="00A001B3" w:rsidTr="00394286">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394286" w:rsidRDefault="00394286" w:rsidP="00394286">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3568 sayılı Serbest Muhasebeci Mali Müşavirlik ve Yeminli Mali Müşavirlik Kanunu incelemek, </w:t>
      </w:r>
      <w:r w:rsidRPr="00A001B3">
        <w:rPr>
          <w:rFonts w:ascii="Times New Roman" w:eastAsia="Times New Roman" w:hAnsi="Times New Roman" w:cs="Times New Roman"/>
          <w:sz w:val="24"/>
          <w:szCs w:val="24"/>
          <w:lang w:eastAsia="tr-TR"/>
        </w:rPr>
        <w:t xml:space="preserve">Etik ve ahlak kavramlarını incelemek, Etik sistemlerini incelemek, Ahlakın oluşumunda rol oynayan faktörleri incelemek, Meslek etiğini incelemek, </w:t>
      </w:r>
      <w:r w:rsidRPr="00A001B3">
        <w:rPr>
          <w:rFonts w:ascii="Times New Roman" w:eastAsia="Times New Roman" w:hAnsi="Times New Roman" w:cs="Times New Roman"/>
          <w:color w:val="000000"/>
          <w:sz w:val="24"/>
          <w:szCs w:val="24"/>
          <w:lang w:eastAsia="tr-TR"/>
        </w:rPr>
        <w:t>Mesleki yozlaşma ve meslek hayatında etik dışı davranışların sonuçlarını incelemek</w:t>
      </w:r>
      <w:r w:rsidRPr="00A001B3">
        <w:rPr>
          <w:rFonts w:ascii="Times New Roman" w:eastAsia="Times New Roman" w:hAnsi="Times New Roman" w:cs="Times New Roman"/>
          <w:sz w:val="24"/>
          <w:szCs w:val="24"/>
          <w:lang w:eastAsia="tr-TR"/>
        </w:rPr>
        <w:t>, Sosyal sorumluluk kavramını incelemek</w:t>
      </w:r>
      <w:r>
        <w:rPr>
          <w:rFonts w:ascii="Times New Roman" w:eastAsia="Times New Roman" w:hAnsi="Times New Roman" w:cs="Times New Roman"/>
          <w:sz w:val="24"/>
          <w:szCs w:val="24"/>
          <w:lang w:eastAsia="tr-TR"/>
        </w:rPr>
        <w:t>.</w:t>
      </w:r>
    </w:p>
    <w:p w:rsidR="00394286" w:rsidRDefault="00394286" w:rsidP="00394286">
      <w:pPr>
        <w:spacing w:after="0" w:line="240" w:lineRule="auto"/>
        <w:ind w:firstLine="708"/>
        <w:jc w:val="both"/>
        <w:rPr>
          <w:rFonts w:ascii="Times New Roman" w:eastAsia="Times New Roman" w:hAnsi="Times New Roman" w:cs="Times New Roman"/>
          <w:sz w:val="24"/>
          <w:szCs w:val="24"/>
          <w:lang w:eastAsia="tr-TR"/>
        </w:rPr>
      </w:pPr>
    </w:p>
    <w:p w:rsidR="00394286" w:rsidRPr="00A001B3" w:rsidRDefault="00394286" w:rsidP="00394286">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62"/>
        <w:tblW w:w="10433" w:type="dxa"/>
        <w:tblCellMar>
          <w:left w:w="70" w:type="dxa"/>
          <w:right w:w="70" w:type="dxa"/>
        </w:tblCellMar>
        <w:tblLook w:val="04A0"/>
      </w:tblPr>
      <w:tblGrid>
        <w:gridCol w:w="1716"/>
        <w:gridCol w:w="3261"/>
        <w:gridCol w:w="766"/>
        <w:gridCol w:w="938"/>
        <w:gridCol w:w="938"/>
        <w:gridCol w:w="938"/>
        <w:gridCol w:w="938"/>
        <w:gridCol w:w="938"/>
      </w:tblGrid>
      <w:tr w:rsidR="00394286" w:rsidRPr="00A001B3" w:rsidTr="00394286">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w:t>
            </w:r>
            <w:r>
              <w:rPr>
                <w:rFonts w:ascii="Times New Roman" w:eastAsia="Times New Roman" w:hAnsi="Times New Roman" w:cs="Times New Roman"/>
                <w:b/>
                <w:bCs/>
                <w:color w:val="000000"/>
                <w:sz w:val="24"/>
                <w:szCs w:val="24"/>
                <w:lang w:eastAsia="tr-TR"/>
              </w:rPr>
              <w:t>31</w:t>
            </w:r>
          </w:p>
        </w:tc>
        <w:tc>
          <w:tcPr>
            <w:tcW w:w="3261" w:type="dxa"/>
            <w:vMerge w:val="restart"/>
            <w:tcBorders>
              <w:top w:val="single" w:sz="4" w:space="0" w:color="auto"/>
              <w:left w:val="nil"/>
              <w:right w:val="single" w:sz="4" w:space="0" w:color="auto"/>
            </w:tcBorders>
            <w:shd w:val="clear" w:color="auto" w:fill="auto"/>
            <w:noWrap/>
            <w:vAlign w:val="center"/>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İŞ SAĞLIĞI VE GÜVENLİĞİ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394286" w:rsidRPr="00A001B3" w:rsidTr="00394286">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94286" w:rsidRPr="00A001B3" w:rsidRDefault="00394286" w:rsidP="0039428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D320D" w:rsidRDefault="00394286" w:rsidP="00394286">
      <w:pPr>
        <w:spacing w:after="0" w:line="240" w:lineRule="auto"/>
        <w:ind w:firstLine="708"/>
        <w:jc w:val="both"/>
        <w:rPr>
          <w:rFonts w:ascii="Times New Roman" w:hAnsi="Times New Roman" w:cs="Times New Roman"/>
          <w:color w:val="333333"/>
          <w:sz w:val="24"/>
          <w:szCs w:val="24"/>
          <w:shd w:val="clear" w:color="auto" w:fill="FFFFFF"/>
        </w:rPr>
      </w:pPr>
      <w:r>
        <w:rPr>
          <w:rFonts w:ascii="Trebuchet MS" w:hAnsi="Trebuchet MS"/>
          <w:color w:val="333333"/>
          <w:sz w:val="20"/>
          <w:szCs w:val="20"/>
          <w:shd w:val="clear" w:color="auto" w:fill="FFFFFF"/>
        </w:rPr>
        <w:t>İ</w:t>
      </w:r>
      <w:r w:rsidRPr="001D320D">
        <w:rPr>
          <w:rFonts w:ascii="Times New Roman" w:hAnsi="Times New Roman" w:cs="Times New Roman"/>
          <w:color w:val="333333"/>
          <w:sz w:val="24"/>
          <w:szCs w:val="24"/>
          <w:shd w:val="clear" w:color="auto" w:fill="FFFFFF"/>
        </w:rPr>
        <w:t>şçi ve işveren tanımları ve kavramları</w:t>
      </w:r>
      <w:r w:rsidR="001D320D">
        <w:rPr>
          <w:rFonts w:ascii="Times New Roman" w:hAnsi="Times New Roman" w:cs="Times New Roman"/>
          <w:color w:val="333333"/>
          <w:sz w:val="24"/>
          <w:szCs w:val="24"/>
          <w:shd w:val="clear" w:color="auto" w:fill="FFFFFF"/>
        </w:rPr>
        <w:t>. İ</w:t>
      </w:r>
      <w:r w:rsidRPr="001D320D">
        <w:rPr>
          <w:rFonts w:ascii="Times New Roman" w:hAnsi="Times New Roman" w:cs="Times New Roman"/>
          <w:color w:val="333333"/>
          <w:sz w:val="24"/>
          <w:szCs w:val="24"/>
          <w:shd w:val="clear" w:color="auto" w:fill="FFFFFF"/>
        </w:rPr>
        <w:t>ş sağlığı ve güvenliği temel bilgileri</w:t>
      </w:r>
      <w:r w:rsidR="001D320D">
        <w:rPr>
          <w:rFonts w:ascii="Times New Roman" w:hAnsi="Times New Roman" w:cs="Times New Roman"/>
          <w:color w:val="333333"/>
          <w:sz w:val="24"/>
          <w:szCs w:val="24"/>
          <w:shd w:val="clear" w:color="auto" w:fill="FFFFFF"/>
        </w:rPr>
        <w:t xml:space="preserve">. </w:t>
      </w:r>
      <w:r w:rsidRPr="001D320D">
        <w:rPr>
          <w:rFonts w:ascii="Times New Roman" w:hAnsi="Times New Roman" w:cs="Times New Roman"/>
          <w:color w:val="333333"/>
          <w:sz w:val="24"/>
          <w:szCs w:val="24"/>
          <w:shd w:val="clear" w:color="auto" w:fill="FFFFFF"/>
        </w:rPr>
        <w:t xml:space="preserve">Meslek hastalıkları </w:t>
      </w:r>
      <w:r w:rsidR="001D320D">
        <w:rPr>
          <w:rFonts w:ascii="Times New Roman" w:hAnsi="Times New Roman" w:cs="Times New Roman"/>
          <w:color w:val="333333"/>
          <w:sz w:val="24"/>
          <w:szCs w:val="24"/>
          <w:shd w:val="clear" w:color="auto" w:fill="FFFFFF"/>
        </w:rPr>
        <w:t>v</w:t>
      </w:r>
      <w:r w:rsidRPr="001D320D">
        <w:rPr>
          <w:rFonts w:ascii="Times New Roman" w:hAnsi="Times New Roman" w:cs="Times New Roman"/>
          <w:color w:val="333333"/>
          <w:sz w:val="24"/>
          <w:szCs w:val="24"/>
          <w:shd w:val="clear" w:color="auto" w:fill="FFFFFF"/>
        </w:rPr>
        <w:t>e iş kazaları</w:t>
      </w:r>
      <w:r w:rsidR="001D320D">
        <w:rPr>
          <w:rFonts w:ascii="Times New Roman" w:hAnsi="Times New Roman" w:cs="Times New Roman"/>
          <w:color w:val="333333"/>
          <w:sz w:val="24"/>
          <w:szCs w:val="24"/>
          <w:shd w:val="clear" w:color="auto" w:fill="FFFFFF"/>
        </w:rPr>
        <w:t xml:space="preserve">. </w:t>
      </w:r>
      <w:r w:rsidRPr="001D320D">
        <w:rPr>
          <w:rFonts w:ascii="Times New Roman" w:hAnsi="Times New Roman" w:cs="Times New Roman"/>
          <w:color w:val="333333"/>
          <w:sz w:val="24"/>
          <w:szCs w:val="24"/>
          <w:shd w:val="clear" w:color="auto" w:fill="FFFFFF"/>
        </w:rPr>
        <w:t>İş güvenliği ve işçi sağlığı konusunda yapılaması gereken görevler</w:t>
      </w:r>
      <w:r w:rsidR="001D320D">
        <w:rPr>
          <w:rFonts w:ascii="Times New Roman" w:hAnsi="Times New Roman" w:cs="Times New Roman"/>
          <w:color w:val="333333"/>
          <w:sz w:val="24"/>
          <w:szCs w:val="24"/>
          <w:shd w:val="clear" w:color="auto" w:fill="FFFFFF"/>
        </w:rPr>
        <w:t xml:space="preserve">. </w:t>
      </w:r>
      <w:r w:rsidRPr="001D320D">
        <w:rPr>
          <w:rFonts w:ascii="Times New Roman" w:hAnsi="Times New Roman" w:cs="Times New Roman"/>
          <w:color w:val="333333"/>
          <w:sz w:val="24"/>
          <w:szCs w:val="24"/>
          <w:shd w:val="clear" w:color="auto" w:fill="FFFFFF"/>
        </w:rPr>
        <w:t>Kanunlar ve yönetmelikler</w:t>
      </w:r>
      <w:r w:rsidR="001D320D">
        <w:rPr>
          <w:rFonts w:ascii="Times New Roman" w:hAnsi="Times New Roman" w:cs="Times New Roman"/>
          <w:color w:val="333333"/>
          <w:sz w:val="24"/>
          <w:szCs w:val="24"/>
          <w:shd w:val="clear" w:color="auto" w:fill="FFFFFF"/>
        </w:rPr>
        <w:t xml:space="preserve">. Ulusal ve uluslararası kuruluşlar ve sözleşmeler. </w:t>
      </w:r>
    </w:p>
    <w:p w:rsidR="001D320D" w:rsidRPr="00A001B3" w:rsidRDefault="001D320D" w:rsidP="001D320D">
      <w:pPr>
        <w:spacing w:after="0" w:line="240" w:lineRule="auto"/>
        <w:jc w:val="both"/>
        <w:rPr>
          <w:rFonts w:ascii="Times New Roman" w:eastAsia="Times New Roman" w:hAnsi="Times New Roman" w:cs="Times New Roman"/>
          <w:bCs/>
          <w:sz w:val="24"/>
          <w:szCs w:val="24"/>
          <w:lang w:eastAsia="tr-TR"/>
        </w:rPr>
      </w:pPr>
    </w:p>
    <w:tbl>
      <w:tblPr>
        <w:tblpPr w:leftFromText="141" w:rightFromText="141" w:vertAnchor="text" w:horzAnchor="margin" w:tblpY="172"/>
        <w:tblW w:w="10433" w:type="dxa"/>
        <w:tblCellMar>
          <w:left w:w="70" w:type="dxa"/>
          <w:right w:w="70" w:type="dxa"/>
        </w:tblCellMar>
        <w:tblLook w:val="04A0"/>
      </w:tblPr>
      <w:tblGrid>
        <w:gridCol w:w="1716"/>
        <w:gridCol w:w="3261"/>
        <w:gridCol w:w="766"/>
        <w:gridCol w:w="938"/>
        <w:gridCol w:w="938"/>
        <w:gridCol w:w="938"/>
        <w:gridCol w:w="938"/>
        <w:gridCol w:w="938"/>
      </w:tblGrid>
      <w:tr w:rsidR="001D320D"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MUV111</w:t>
            </w:r>
          </w:p>
        </w:tc>
        <w:tc>
          <w:tcPr>
            <w:tcW w:w="3261" w:type="dxa"/>
            <w:vMerge w:val="restart"/>
            <w:tcBorders>
              <w:top w:val="single" w:sz="4" w:space="0" w:color="auto"/>
              <w:left w:val="nil"/>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İLETİŞİM</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D320D"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D320D" w:rsidRPr="00A001B3" w:rsidRDefault="001D320D" w:rsidP="001D320D">
      <w:pPr>
        <w:spacing w:after="0" w:line="240" w:lineRule="auto"/>
        <w:jc w:val="both"/>
        <w:rPr>
          <w:rFonts w:ascii="Times New Roman" w:eastAsia="Times New Roman" w:hAnsi="Times New Roman" w:cs="Times New Roman"/>
          <w:bCs/>
          <w:sz w:val="24"/>
          <w:szCs w:val="24"/>
          <w:lang w:eastAsia="tr-TR"/>
        </w:rPr>
      </w:pPr>
    </w:p>
    <w:p w:rsidR="00EB71E6" w:rsidRDefault="001D320D" w:rsidP="00D229FF">
      <w:pPr>
        <w:ind w:firstLine="708"/>
        <w:rPr>
          <w:rFonts w:ascii="Times New Roman" w:hAnsi="Times New Roman" w:cs="Times New Roman"/>
          <w:sz w:val="24"/>
          <w:szCs w:val="24"/>
          <w:lang w:eastAsia="tr-TR"/>
        </w:rPr>
      </w:pPr>
      <w:r w:rsidRPr="00A001B3">
        <w:rPr>
          <w:rFonts w:ascii="Times New Roman" w:hAnsi="Times New Roman" w:cs="Times New Roman"/>
          <w:sz w:val="24"/>
          <w:szCs w:val="24"/>
          <w:lang w:eastAsia="tr-TR"/>
        </w:rPr>
        <w:t>Yazılı iletişim kurmak ,Sözlü İletişim Kurmak ,Sözsüz İletişim Kurmak ,Biçimsel İletişim Kurmak ,Biçims</w:t>
      </w:r>
      <w:r>
        <w:rPr>
          <w:rFonts w:ascii="Times New Roman" w:hAnsi="Times New Roman" w:cs="Times New Roman"/>
          <w:sz w:val="24"/>
          <w:szCs w:val="24"/>
          <w:lang w:eastAsia="tr-TR"/>
        </w:rPr>
        <w:t>e</w:t>
      </w:r>
      <w:r w:rsidRPr="00A001B3">
        <w:rPr>
          <w:rFonts w:ascii="Times New Roman" w:hAnsi="Times New Roman" w:cs="Times New Roman"/>
          <w:sz w:val="24"/>
          <w:szCs w:val="24"/>
          <w:lang w:eastAsia="tr-TR"/>
        </w:rPr>
        <w:t>l olmayan iletişim kurmak ,Örgüt dışı iletişim kurmak</w:t>
      </w:r>
      <w:r>
        <w:rPr>
          <w:rFonts w:ascii="Times New Roman" w:hAnsi="Times New Roman" w:cs="Times New Roman"/>
          <w:sz w:val="24"/>
          <w:szCs w:val="24"/>
          <w:lang w:eastAsia="tr-TR"/>
        </w:rPr>
        <w:t>.</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D320D"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MUV113</w:t>
            </w:r>
          </w:p>
        </w:tc>
        <w:tc>
          <w:tcPr>
            <w:tcW w:w="3261" w:type="dxa"/>
            <w:vMerge w:val="restart"/>
            <w:tcBorders>
              <w:top w:val="single" w:sz="4" w:space="0" w:color="auto"/>
              <w:left w:val="nil"/>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OFİS PROGRAMLARI</w:t>
            </w:r>
            <w:r>
              <w:rPr>
                <w:rFonts w:ascii="Times New Roman" w:eastAsia="Times New Roman" w:hAnsi="Times New Roman" w:cs="Times New Roman"/>
                <w:b/>
                <w:bCs/>
                <w:color w:val="000000"/>
                <w:sz w:val="24"/>
                <w:szCs w:val="24"/>
                <w:lang w:eastAsia="tr-TR"/>
              </w:rPr>
              <w:t>-I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D320D"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D320D" w:rsidRPr="00A001B3" w:rsidRDefault="001D320D" w:rsidP="001D320D">
      <w:pPr>
        <w:spacing w:after="0" w:line="240" w:lineRule="auto"/>
        <w:rPr>
          <w:rFonts w:ascii="Times New Roman" w:eastAsia="Times New Roman" w:hAnsi="Times New Roman" w:cs="Times New Roman"/>
          <w:bCs/>
          <w:sz w:val="24"/>
          <w:szCs w:val="24"/>
          <w:lang w:eastAsia="tr-TR"/>
        </w:rPr>
      </w:pPr>
    </w:p>
    <w:p w:rsidR="00D148A4" w:rsidRDefault="00D148A4" w:rsidP="00D229FF">
      <w:pPr>
        <w:ind w:firstLine="708"/>
        <w:jc w:val="both"/>
        <w:rPr>
          <w:rFonts w:ascii="Times New Roman" w:hAnsi="Times New Roman" w:cs="Times New Roman"/>
          <w:color w:val="333333"/>
          <w:sz w:val="24"/>
          <w:szCs w:val="24"/>
          <w:shd w:val="clear" w:color="auto" w:fill="FFFFFF"/>
        </w:rPr>
      </w:pPr>
      <w:r w:rsidRPr="00D148A4">
        <w:rPr>
          <w:rFonts w:ascii="Times New Roman" w:hAnsi="Times New Roman" w:cs="Times New Roman"/>
          <w:color w:val="333333"/>
          <w:sz w:val="24"/>
          <w:szCs w:val="24"/>
          <w:shd w:val="clear" w:color="auto" w:fill="FFFFFF"/>
        </w:rPr>
        <w:t>Bilgisayar donanımı, Windows işletim sistemi, MS-DOS, word, Excel, powerpointaccsess programlarını uygulayabilmek ve grafik çizimlerini yapabilme becerisine sahip olmak.</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D320D"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MUV115</w:t>
            </w:r>
          </w:p>
        </w:tc>
        <w:tc>
          <w:tcPr>
            <w:tcW w:w="3261" w:type="dxa"/>
            <w:vMerge w:val="restart"/>
            <w:tcBorders>
              <w:top w:val="single" w:sz="4" w:space="0" w:color="auto"/>
              <w:left w:val="nil"/>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E TİCARET</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D320D"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EB71E6" w:rsidRDefault="00EB71E6" w:rsidP="001D320D">
      <w:pPr>
        <w:spacing w:after="0" w:line="240" w:lineRule="auto"/>
        <w:ind w:firstLine="708"/>
        <w:jc w:val="both"/>
        <w:rPr>
          <w:rFonts w:ascii="Times New Roman" w:eastAsia="Times New Roman" w:hAnsi="Times New Roman" w:cs="Times New Roman"/>
          <w:sz w:val="24"/>
          <w:szCs w:val="24"/>
          <w:lang w:eastAsia="tr-TR"/>
        </w:rPr>
      </w:pPr>
    </w:p>
    <w:p w:rsidR="001D320D" w:rsidRDefault="001D320D" w:rsidP="001D320D">
      <w:pPr>
        <w:spacing w:after="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E-ticarette tüketici hak ve sorumlulukları ,E-ticarette sözleşme usul ve hükümleri , E-ticaret yoluyla oluşacak suç ve uyuşmazlıkların çözümü , İnternet ortamında yayınların hukuki yönü , Elektronik haberleşmenin hukuki yönü , Elektronik imza uygulamasının hukuki yönü , Ticaret kavramı ve önemi , E-Ticaret araçları , , Veri analiz teknikleri , E-Ticaret uygulamaları</w:t>
      </w:r>
      <w:r w:rsidRPr="00A001B3">
        <w:rPr>
          <w:rFonts w:ascii="Times New Roman" w:eastAsia="Times New Roman" w:hAnsi="Times New Roman" w:cs="Times New Roman"/>
          <w:bCs/>
          <w:sz w:val="24"/>
          <w:szCs w:val="24"/>
          <w:lang w:eastAsia="tr-TR"/>
        </w:rPr>
        <w:t xml:space="preserve"> , </w:t>
      </w:r>
      <w:r w:rsidRPr="00A001B3">
        <w:rPr>
          <w:rFonts w:ascii="Times New Roman" w:eastAsia="Times New Roman" w:hAnsi="Times New Roman" w:cs="Times New Roman"/>
          <w:sz w:val="24"/>
          <w:szCs w:val="24"/>
          <w:lang w:eastAsia="tr-TR"/>
        </w:rPr>
        <w:t>Web tanımı  ,Web programları , Web program kurulumu</w:t>
      </w:r>
      <w:r w:rsidRPr="00A001B3">
        <w:rPr>
          <w:rFonts w:ascii="Times New Roman" w:eastAsia="Times New Roman" w:hAnsi="Times New Roman" w:cs="Times New Roman"/>
          <w:bCs/>
          <w:sz w:val="24"/>
          <w:szCs w:val="24"/>
          <w:lang w:eastAsia="tr-TR"/>
        </w:rPr>
        <w:t xml:space="preserve"> , </w:t>
      </w:r>
      <w:r w:rsidRPr="00A001B3">
        <w:rPr>
          <w:rFonts w:ascii="Times New Roman" w:eastAsia="Times New Roman" w:hAnsi="Times New Roman" w:cs="Times New Roman"/>
          <w:sz w:val="24"/>
          <w:szCs w:val="24"/>
          <w:lang w:eastAsia="tr-TR"/>
        </w:rPr>
        <w:t>Web sayfasının satıştaki yeri ve önemi</w:t>
      </w:r>
      <w:r w:rsidRPr="00A001B3">
        <w:rPr>
          <w:rFonts w:ascii="Times New Roman" w:eastAsia="Times New Roman" w:hAnsi="Times New Roman" w:cs="Times New Roman"/>
          <w:bCs/>
          <w:sz w:val="24"/>
          <w:szCs w:val="24"/>
          <w:lang w:eastAsia="tr-TR"/>
        </w:rPr>
        <w:t xml:space="preserve"> , </w:t>
      </w:r>
      <w:r w:rsidRPr="00A001B3">
        <w:rPr>
          <w:rFonts w:ascii="Times New Roman" w:eastAsia="Times New Roman" w:hAnsi="Times New Roman" w:cs="Times New Roman"/>
          <w:sz w:val="24"/>
          <w:szCs w:val="24"/>
          <w:lang w:eastAsia="tr-TR"/>
        </w:rPr>
        <w:t xml:space="preserve">İşletmeler arası </w:t>
      </w:r>
      <w:r>
        <w:rPr>
          <w:rFonts w:ascii="Times New Roman" w:eastAsia="Times New Roman" w:hAnsi="Times New Roman" w:cs="Times New Roman"/>
          <w:bCs/>
          <w:sz w:val="24"/>
          <w:szCs w:val="24"/>
          <w:lang w:eastAsia="tr-TR"/>
        </w:rPr>
        <w:t>(B2B)</w:t>
      </w:r>
      <w:r w:rsidRPr="00A001B3">
        <w:rPr>
          <w:rFonts w:ascii="Times New Roman" w:eastAsia="Times New Roman" w:hAnsi="Times New Roman" w:cs="Times New Roman"/>
          <w:bCs/>
          <w:sz w:val="24"/>
          <w:szCs w:val="24"/>
          <w:lang w:eastAsia="tr-TR"/>
        </w:rPr>
        <w:t>,</w:t>
      </w:r>
      <w:r w:rsidRPr="00A001B3">
        <w:rPr>
          <w:rFonts w:ascii="Times New Roman" w:eastAsia="Times New Roman" w:hAnsi="Times New Roman" w:cs="Times New Roman"/>
          <w:sz w:val="24"/>
          <w:szCs w:val="24"/>
          <w:lang w:eastAsia="tr-TR"/>
        </w:rPr>
        <w:t xml:space="preserve">İşletmeden nihai tüketiciye </w:t>
      </w:r>
      <w:r>
        <w:rPr>
          <w:rFonts w:ascii="Times New Roman" w:eastAsia="Times New Roman" w:hAnsi="Times New Roman" w:cs="Times New Roman"/>
          <w:sz w:val="24"/>
          <w:szCs w:val="24"/>
          <w:lang w:eastAsia="tr-TR"/>
        </w:rPr>
        <w:t>(B2C)</w:t>
      </w:r>
    </w:p>
    <w:p w:rsidR="001D320D" w:rsidRDefault="001D320D" w:rsidP="001D320D">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1D320D">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1D320D">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1D320D">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1D320D">
      <w:pPr>
        <w:spacing w:after="0" w:line="240" w:lineRule="auto"/>
        <w:ind w:firstLine="708"/>
        <w:jc w:val="both"/>
        <w:rPr>
          <w:rFonts w:ascii="Times New Roman" w:eastAsia="Times New Roman" w:hAnsi="Times New Roman" w:cs="Times New Roman"/>
          <w:sz w:val="24"/>
          <w:szCs w:val="24"/>
          <w:lang w:eastAsia="tr-TR"/>
        </w:rPr>
      </w:pPr>
    </w:p>
    <w:p w:rsidR="001D320D" w:rsidRPr="00A001B3" w:rsidRDefault="001D320D" w:rsidP="001D320D">
      <w:pPr>
        <w:spacing w:after="0" w:line="240" w:lineRule="auto"/>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D320D"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D320D" w:rsidRPr="00A001B3" w:rsidRDefault="001D320D" w:rsidP="001D320D">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w:t>
            </w:r>
            <w:r>
              <w:rPr>
                <w:rFonts w:ascii="Times New Roman" w:eastAsia="Times New Roman" w:hAnsi="Times New Roman" w:cs="Times New Roman"/>
                <w:b/>
                <w:bCs/>
                <w:color w:val="000000"/>
                <w:sz w:val="24"/>
                <w:szCs w:val="24"/>
                <w:lang w:eastAsia="tr-TR"/>
              </w:rPr>
              <w:t>33</w:t>
            </w:r>
          </w:p>
        </w:tc>
        <w:tc>
          <w:tcPr>
            <w:tcW w:w="3261" w:type="dxa"/>
            <w:vMerge w:val="restart"/>
            <w:tcBorders>
              <w:top w:val="single" w:sz="4" w:space="0" w:color="auto"/>
              <w:left w:val="nil"/>
              <w:right w:val="single" w:sz="4" w:space="0" w:color="auto"/>
            </w:tcBorders>
            <w:shd w:val="clear" w:color="auto" w:fill="auto"/>
            <w:noWrap/>
            <w:vAlign w:val="center"/>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BİLGİ VE İLETİŞİM TEKNOLOJİSİ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D320D"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D320D" w:rsidRPr="00A001B3" w:rsidRDefault="001D320D"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D320D" w:rsidRPr="00A001B3" w:rsidRDefault="001D320D" w:rsidP="001D320D">
      <w:pPr>
        <w:spacing w:after="0" w:line="240" w:lineRule="auto"/>
        <w:rPr>
          <w:rFonts w:ascii="Times New Roman" w:eastAsia="Times New Roman" w:hAnsi="Times New Roman" w:cs="Times New Roman"/>
          <w:sz w:val="24"/>
          <w:szCs w:val="24"/>
          <w:lang w:eastAsia="tr-TR"/>
        </w:rPr>
      </w:pPr>
    </w:p>
    <w:p w:rsidR="001D320D" w:rsidRDefault="001D320D" w:rsidP="001D320D">
      <w:pPr>
        <w:spacing w:after="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İnternet Ve İnternet Tarayıcısı ,Elektronik Posta Yönetimi ,Haber Grupları / Forumlar</w:t>
      </w:r>
      <w:r>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Web Tabanlı Öğrenme,Kişisel Web Sitesi Hazırlama , Elektronik Ticaret , Kelime İşlemci Programında Özgeçmiş , İnternet Ve Kariyer , İş Görüşmesine Hazırlık , İşlem  Tablosu  ,Formüller Ve Fonksiyonlar , Grafikler , Sunu Hazırlama , Tanıtıcı Materyal Hazırlama</w:t>
      </w:r>
      <w:r>
        <w:rPr>
          <w:rFonts w:ascii="Times New Roman" w:eastAsia="Times New Roman" w:hAnsi="Times New Roman" w:cs="Times New Roman"/>
          <w:sz w:val="24"/>
          <w:szCs w:val="24"/>
          <w:lang w:eastAsia="tr-TR"/>
        </w:rPr>
        <w:t>.</w:t>
      </w:r>
    </w:p>
    <w:p w:rsidR="00F940E5" w:rsidRDefault="00F940E5" w:rsidP="001D320D">
      <w:pPr>
        <w:spacing w:after="0" w:line="240" w:lineRule="auto"/>
        <w:ind w:firstLine="708"/>
        <w:jc w:val="both"/>
        <w:rPr>
          <w:rFonts w:ascii="Times New Roman" w:eastAsia="Times New Roman" w:hAnsi="Times New Roman" w:cs="Times New Roman"/>
          <w:sz w:val="24"/>
          <w:szCs w:val="24"/>
          <w:lang w:eastAsia="tr-TR"/>
        </w:rPr>
      </w:pPr>
    </w:p>
    <w:p w:rsidR="00F940E5" w:rsidRDefault="00F940E5" w:rsidP="00F940E5">
      <w:pPr>
        <w:spacing w:after="0" w:line="240" w:lineRule="auto"/>
        <w:rPr>
          <w:rFonts w:ascii="Times New Roman" w:eastAsia="Arial Unicode MS" w:hAnsi="Times New Roman" w:cs="Times New Roman"/>
          <w:b/>
          <w:sz w:val="24"/>
          <w:szCs w:val="24"/>
          <w:u w:val="single"/>
          <w:lang w:eastAsia="tr-TR"/>
        </w:rPr>
      </w:pPr>
    </w:p>
    <w:p w:rsidR="00F940E5" w:rsidRPr="00D229FF" w:rsidRDefault="00F940E5" w:rsidP="00F940E5">
      <w:pPr>
        <w:spacing w:after="0" w:line="240" w:lineRule="auto"/>
        <w:rPr>
          <w:rFonts w:ascii="Times New Roman" w:eastAsia="Arial Unicode MS" w:hAnsi="Times New Roman" w:cs="Times New Roman"/>
          <w:b/>
          <w:sz w:val="24"/>
          <w:szCs w:val="24"/>
          <w:u w:val="single"/>
          <w:lang w:eastAsia="tr-TR"/>
        </w:rPr>
      </w:pPr>
      <w:r w:rsidRPr="00A001B3">
        <w:rPr>
          <w:rFonts w:ascii="Times New Roman" w:eastAsia="Arial Unicode MS" w:hAnsi="Times New Roman" w:cs="Times New Roman"/>
          <w:b/>
          <w:sz w:val="24"/>
          <w:szCs w:val="24"/>
          <w:u w:val="single"/>
          <w:lang w:eastAsia="tr-TR"/>
        </w:rPr>
        <w:t>2.YARIYIL</w:t>
      </w:r>
    </w:p>
    <w:tbl>
      <w:tblPr>
        <w:tblpPr w:leftFromText="141" w:rightFromText="141" w:vertAnchor="text" w:horzAnchor="margin" w:tblpY="178"/>
        <w:tblW w:w="10433" w:type="dxa"/>
        <w:tblCellMar>
          <w:left w:w="70" w:type="dxa"/>
          <w:right w:w="70" w:type="dxa"/>
        </w:tblCellMar>
        <w:tblLook w:val="04A0"/>
      </w:tblPr>
      <w:tblGrid>
        <w:gridCol w:w="1716"/>
        <w:gridCol w:w="3261"/>
        <w:gridCol w:w="766"/>
        <w:gridCol w:w="938"/>
        <w:gridCol w:w="938"/>
        <w:gridCol w:w="938"/>
        <w:gridCol w:w="938"/>
        <w:gridCol w:w="938"/>
      </w:tblGrid>
      <w:tr w:rsidR="00F940E5"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MUV102</w:t>
            </w:r>
          </w:p>
        </w:tc>
        <w:tc>
          <w:tcPr>
            <w:tcW w:w="3261" w:type="dxa"/>
            <w:vMerge w:val="restart"/>
            <w:tcBorders>
              <w:top w:val="single" w:sz="4" w:space="0" w:color="auto"/>
              <w:left w:val="nil"/>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GENEL MUHASEBE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940E5"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r>
    </w:tbl>
    <w:p w:rsidR="00F940E5" w:rsidRPr="00A001B3" w:rsidRDefault="00F940E5" w:rsidP="00F940E5">
      <w:pPr>
        <w:spacing w:after="0" w:line="240" w:lineRule="auto"/>
        <w:rPr>
          <w:rFonts w:ascii="Times New Roman" w:eastAsia="Arial Unicode MS" w:hAnsi="Times New Roman" w:cs="Times New Roman"/>
          <w:sz w:val="24"/>
          <w:szCs w:val="24"/>
          <w:lang w:eastAsia="tr-TR"/>
        </w:rPr>
      </w:pPr>
    </w:p>
    <w:p w:rsidR="00F940E5" w:rsidRDefault="00F940E5" w:rsidP="00F940E5">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 xml:space="preserve">Kısa vadeli yabancı kaynakları kaydetmek ,Uzun vadeli yabancı kaynakları kaydetmek </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Öz kaynakları kaydetmek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Gelir ve gider hesaplarını belirlemek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Gelir tablosu düzenlemek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Satışların maliyeti tablosunu düzenlemek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Nazım hesapları kaydetmek, Envanter işlemleri yapmak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Sektör bazlı örnek uygulama yapmak, Türk Muhasebe standartlarını sıralamak</w:t>
      </w:r>
    </w:p>
    <w:p w:rsidR="00F940E5" w:rsidRPr="00A001B3" w:rsidRDefault="00F940E5" w:rsidP="00F940E5">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940E5"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MUV104</w:t>
            </w:r>
          </w:p>
        </w:tc>
        <w:tc>
          <w:tcPr>
            <w:tcW w:w="3261" w:type="dxa"/>
            <w:vMerge w:val="restart"/>
            <w:tcBorders>
              <w:top w:val="single" w:sz="4" w:space="0" w:color="auto"/>
              <w:left w:val="nil"/>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MAKRO EKONOMİ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940E5"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F940E5" w:rsidRPr="00A001B3" w:rsidRDefault="00F940E5" w:rsidP="00F940E5">
      <w:pPr>
        <w:spacing w:after="0" w:line="240" w:lineRule="auto"/>
        <w:rPr>
          <w:rFonts w:ascii="Times New Roman" w:eastAsia="Arial Unicode MS" w:hAnsi="Times New Roman" w:cs="Times New Roman"/>
          <w:b/>
          <w:sz w:val="24"/>
          <w:szCs w:val="24"/>
          <w:lang w:eastAsia="tr-TR"/>
        </w:rPr>
      </w:pPr>
    </w:p>
    <w:p w:rsidR="00F940E5" w:rsidRPr="00A001B3" w:rsidRDefault="00F940E5" w:rsidP="00F940E5">
      <w:pPr>
        <w:spacing w:after="0" w:line="240" w:lineRule="auto"/>
        <w:ind w:firstLine="708"/>
        <w:jc w:val="both"/>
        <w:rPr>
          <w:rFonts w:ascii="Times New Roman" w:eastAsia="Arial Unicode MS" w:hAnsi="Times New Roman" w:cs="Times New Roman"/>
          <w:b/>
          <w:sz w:val="24"/>
          <w:szCs w:val="24"/>
          <w:lang w:eastAsia="tr-TR"/>
        </w:rPr>
      </w:pPr>
      <w:r w:rsidRPr="00A001B3">
        <w:rPr>
          <w:rFonts w:ascii="Times New Roman" w:eastAsia="Times New Roman" w:hAnsi="Times New Roman" w:cs="Times New Roman"/>
          <w:bCs/>
          <w:sz w:val="24"/>
          <w:szCs w:val="24"/>
          <w:lang w:eastAsia="tr-TR"/>
        </w:rPr>
        <w:t>Üretimi ve katma değeri hesaplamak, Ekonomik faaliyetleri ölçmek, Para piyasasını takip etmek, Para politikalarını takip etmek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Mal piyasasında denge oluşumunu analiz etmek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Para piyasasındaki denge oluşumunu analiz etmek, Emek piyasasında denge oluşumunu analiz etmek</w:t>
      </w:r>
    </w:p>
    <w:p w:rsidR="00F940E5" w:rsidRPr="00A001B3" w:rsidRDefault="00F940E5" w:rsidP="00F940E5">
      <w:pPr>
        <w:spacing w:after="0" w:line="240" w:lineRule="auto"/>
        <w:rPr>
          <w:rFonts w:ascii="Times New Roman" w:eastAsia="Arial Unicode MS" w:hAnsi="Times New Roman" w:cs="Times New Roman"/>
          <w:b/>
          <w:sz w:val="24"/>
          <w:szCs w:val="24"/>
          <w:lang w:eastAsia="tr-TR"/>
        </w:rPr>
      </w:pPr>
    </w:p>
    <w:p w:rsidR="00F940E5" w:rsidRDefault="00F940E5" w:rsidP="00F940E5">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940E5"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MUV106</w:t>
            </w:r>
          </w:p>
        </w:tc>
        <w:tc>
          <w:tcPr>
            <w:tcW w:w="3261" w:type="dxa"/>
            <w:vMerge w:val="restart"/>
            <w:tcBorders>
              <w:top w:val="single" w:sz="4" w:space="0" w:color="auto"/>
              <w:left w:val="nil"/>
              <w:right w:val="single" w:sz="4" w:space="0" w:color="auto"/>
            </w:tcBorders>
            <w:shd w:val="clear" w:color="auto" w:fill="auto"/>
            <w:noWrap/>
            <w:vAlign w:val="center"/>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TİCARET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940E5"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F940E5" w:rsidRPr="00A001B3" w:rsidRDefault="00F940E5"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F940E5" w:rsidRPr="00A001B3" w:rsidRDefault="00F940E5" w:rsidP="00F940E5">
      <w:pPr>
        <w:spacing w:after="0" w:line="240" w:lineRule="auto"/>
        <w:rPr>
          <w:rFonts w:ascii="Times New Roman" w:eastAsia="Times New Roman" w:hAnsi="Times New Roman" w:cs="Times New Roman"/>
          <w:bCs/>
          <w:sz w:val="24"/>
          <w:szCs w:val="24"/>
          <w:lang w:eastAsia="tr-TR"/>
        </w:rPr>
      </w:pPr>
    </w:p>
    <w:p w:rsidR="00F940E5" w:rsidRDefault="00F940E5" w:rsidP="00F940E5">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Ticaret hukuk sistemini sınıflandırmak,Ticari İş ve hükümleri yorumlamak,Ticari ve Mali Yargı Sisteminin yapı ve işleyişini izlemek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Ticaret Sicili işlemlerini izlemek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Tacir Sıfatı, tacire ilişkin hüküm ve sonuçları izlemek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Tacir Yardımcılarının görevlerini belirlemek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Ticaret Unvanı, işletme adı, marka ve patent işlemleri yapmak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Defter türlerini tanımak,Rekabet ve haksız rekabet hükümleri ile sonuçlarını belirlemek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Ticaret Şirketlerini sınıflandırmak,Ticaret şirketlerinin Pay senetleri ve menkul kıymetlerle ilgili işlemler yapmak,Ticaret,Şirketlerinin iflas ve rehin işlemlerini yapmak,Kıymetli Evrak, sorumluluklar, ihraç ve devir işlemleri yapmak,Kambiyo senetleriyle ilgili işlemler yapmak</w:t>
      </w:r>
      <w:r w:rsidR="00D42F4C">
        <w:rPr>
          <w:rFonts w:ascii="Times New Roman" w:eastAsia="Times New Roman" w:hAnsi="Times New Roman" w:cs="Times New Roman"/>
          <w:bCs/>
          <w:sz w:val="24"/>
          <w:szCs w:val="24"/>
          <w:lang w:eastAsia="tr-TR"/>
        </w:rPr>
        <w:t>.</w:t>
      </w:r>
    </w:p>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D42F4C"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42F4C" w:rsidRPr="00A001B3" w:rsidRDefault="00D42F4C" w:rsidP="00D42F4C">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142</w:t>
            </w:r>
          </w:p>
        </w:tc>
        <w:tc>
          <w:tcPr>
            <w:tcW w:w="3261" w:type="dxa"/>
            <w:vMerge w:val="restart"/>
            <w:tcBorders>
              <w:top w:val="single" w:sz="4" w:space="0" w:color="auto"/>
              <w:left w:val="nil"/>
              <w:right w:val="single" w:sz="4" w:space="0" w:color="auto"/>
            </w:tcBorders>
            <w:shd w:val="clear" w:color="auto" w:fill="auto"/>
            <w:noWrap/>
            <w:vAlign w:val="center"/>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VERGİ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D42F4C"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p w:rsidR="00D42F4C" w:rsidRDefault="00D42F4C" w:rsidP="00D42F4C">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Vergileme esaslarını sıralamak , Verginin taraflarını belirlemek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Vergilendirme sürecini gerçekleştirmek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Vergilendirme sürelerini belirlemek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Vergi borcuna ilişkin işlemleri yapmak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Vergi cezalarına ilişkin işlemleri yapmak</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Vergi uyuşmazlıklarını çözmek ,Vergi denetimine hazırlanmak</w:t>
      </w:r>
    </w:p>
    <w:p w:rsidR="00EB71E6" w:rsidRDefault="00EB71E6" w:rsidP="00D42F4C">
      <w:pPr>
        <w:spacing w:after="0" w:line="240" w:lineRule="auto"/>
        <w:ind w:firstLine="708"/>
        <w:jc w:val="both"/>
        <w:rPr>
          <w:rFonts w:ascii="Times New Roman" w:eastAsia="Times New Roman" w:hAnsi="Times New Roman" w:cs="Times New Roman"/>
          <w:bCs/>
          <w:sz w:val="24"/>
          <w:szCs w:val="24"/>
          <w:lang w:eastAsia="tr-TR"/>
        </w:rPr>
      </w:pPr>
    </w:p>
    <w:p w:rsidR="00D42F4C" w:rsidRDefault="00D42F4C" w:rsidP="00D42F4C">
      <w:pPr>
        <w:spacing w:after="0" w:line="240" w:lineRule="auto"/>
        <w:rPr>
          <w:rFonts w:ascii="Times New Roman" w:eastAsia="Times New Roman" w:hAnsi="Times New Roman" w:cs="Times New Roman"/>
          <w:bCs/>
          <w:sz w:val="24"/>
          <w:szCs w:val="24"/>
          <w:lang w:eastAsia="tr-TR"/>
        </w:rPr>
      </w:pPr>
    </w:p>
    <w:p w:rsidR="00D229FF" w:rsidRDefault="00D229FF" w:rsidP="00D42F4C">
      <w:pPr>
        <w:spacing w:after="0" w:line="240" w:lineRule="auto"/>
        <w:rPr>
          <w:rFonts w:ascii="Times New Roman" w:eastAsia="Times New Roman" w:hAnsi="Times New Roman" w:cs="Times New Roman"/>
          <w:bCs/>
          <w:sz w:val="24"/>
          <w:szCs w:val="24"/>
          <w:lang w:eastAsia="tr-TR"/>
        </w:rPr>
      </w:pPr>
    </w:p>
    <w:p w:rsidR="00D229FF" w:rsidRDefault="00D229FF" w:rsidP="00D42F4C">
      <w:pPr>
        <w:spacing w:after="0" w:line="240" w:lineRule="auto"/>
        <w:rPr>
          <w:rFonts w:ascii="Times New Roman" w:eastAsia="Times New Roman" w:hAnsi="Times New Roman" w:cs="Times New Roman"/>
          <w:bCs/>
          <w:sz w:val="24"/>
          <w:szCs w:val="24"/>
          <w:lang w:eastAsia="tr-TR"/>
        </w:rPr>
      </w:pPr>
    </w:p>
    <w:p w:rsidR="00D229FF" w:rsidRDefault="00D229FF" w:rsidP="00D42F4C">
      <w:pPr>
        <w:spacing w:after="0" w:line="240" w:lineRule="auto"/>
        <w:rPr>
          <w:rFonts w:ascii="Times New Roman" w:eastAsia="Times New Roman" w:hAnsi="Times New Roman" w:cs="Times New Roman"/>
          <w:bCs/>
          <w:sz w:val="24"/>
          <w:szCs w:val="24"/>
          <w:lang w:eastAsia="tr-TR"/>
        </w:rPr>
      </w:pPr>
    </w:p>
    <w:p w:rsidR="00D229FF" w:rsidRDefault="00D229FF" w:rsidP="00D42F4C">
      <w:pPr>
        <w:spacing w:after="0" w:line="240" w:lineRule="auto"/>
        <w:rPr>
          <w:rFonts w:ascii="Times New Roman" w:eastAsia="Times New Roman" w:hAnsi="Times New Roman" w:cs="Times New Roman"/>
          <w:bCs/>
          <w:sz w:val="24"/>
          <w:szCs w:val="24"/>
          <w:lang w:eastAsia="tr-TR"/>
        </w:rPr>
      </w:pPr>
    </w:p>
    <w:p w:rsidR="00D229FF" w:rsidRPr="00A001B3" w:rsidRDefault="00D229FF" w:rsidP="00D42F4C">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D42F4C"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42F4C" w:rsidRPr="00A001B3" w:rsidRDefault="00D42F4C" w:rsidP="00D42F4C">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144</w:t>
            </w:r>
          </w:p>
        </w:tc>
        <w:tc>
          <w:tcPr>
            <w:tcW w:w="3261" w:type="dxa"/>
            <w:vMerge w:val="restart"/>
            <w:tcBorders>
              <w:top w:val="single" w:sz="4" w:space="0" w:color="auto"/>
              <w:left w:val="nil"/>
              <w:right w:val="single" w:sz="4" w:space="0" w:color="auto"/>
            </w:tcBorders>
            <w:shd w:val="clear" w:color="auto" w:fill="auto"/>
            <w:noWrap/>
            <w:vAlign w:val="center"/>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FİNANSAL YÖNETİM</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D42F4C"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r>
    </w:tbl>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p w:rsidR="00D42F4C" w:rsidRDefault="00D42F4C" w:rsidP="00D42F4C">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 xml:space="preserve">Finansal yönetim fonksiyonları ve finansal kararlar ,Finansal yönetim ve diğer disiplinler , </w:t>
      </w:r>
      <w:r w:rsidRPr="00A001B3">
        <w:rPr>
          <w:rFonts w:ascii="Times New Roman" w:eastAsia="Times New Roman" w:hAnsi="Times New Roman" w:cs="Times New Roman"/>
          <w:sz w:val="24"/>
          <w:szCs w:val="24"/>
          <w:lang w:eastAsia="tr-TR"/>
        </w:rPr>
        <w:t>Oran analizi tekniği</w:t>
      </w:r>
      <w:r w:rsidRPr="00A001B3">
        <w:rPr>
          <w:rFonts w:ascii="Times New Roman" w:eastAsia="Times New Roman" w:hAnsi="Times New Roman" w:cs="Times New Roman"/>
          <w:bCs/>
          <w:sz w:val="24"/>
          <w:szCs w:val="24"/>
          <w:lang w:eastAsia="tr-TR"/>
        </w:rPr>
        <w:t xml:space="preserve"> , </w:t>
      </w:r>
      <w:r w:rsidRPr="00A001B3">
        <w:rPr>
          <w:rFonts w:ascii="Times New Roman" w:eastAsia="Times New Roman" w:hAnsi="Times New Roman" w:cs="Times New Roman"/>
          <w:sz w:val="24"/>
          <w:szCs w:val="24"/>
          <w:lang w:eastAsia="tr-TR"/>
        </w:rPr>
        <w:t>Fon akım analizi</w:t>
      </w:r>
      <w:r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Karşılaştırmalı tablolar analiz tekniği  ,Statik ve dinamik analiz , Finansal planlama , Finansal planlama araçları  ,Finansal planların hazırlanmasında uygulanan yöntemler , Finansal plan türleri  ,</w:t>
      </w:r>
      <w:r w:rsidRPr="00A001B3">
        <w:rPr>
          <w:rFonts w:ascii="Times New Roman" w:eastAsia="Times New Roman" w:hAnsi="Times New Roman" w:cs="Times New Roman"/>
          <w:bCs/>
          <w:sz w:val="24"/>
          <w:szCs w:val="24"/>
          <w:lang w:eastAsia="tr-TR"/>
        </w:rPr>
        <w:t>Normal finansal planlar</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Olağanüstü finansal planlar</w:t>
      </w:r>
      <w:r w:rsidRPr="00A001B3">
        <w:rPr>
          <w:rFonts w:ascii="Times New Roman" w:eastAsia="Times New Roman" w:hAnsi="Times New Roman" w:cs="Times New Roman"/>
          <w:sz w:val="24"/>
          <w:szCs w:val="24"/>
          <w:lang w:eastAsia="tr-TR"/>
        </w:rPr>
        <w:t xml:space="preserve"> , Çalışma sermayesi analizi , Çalışma sermayesine yatırım politikaları , </w:t>
      </w:r>
      <w:r w:rsidRPr="00A001B3">
        <w:rPr>
          <w:rFonts w:ascii="Times New Roman" w:eastAsia="Times New Roman" w:hAnsi="Times New Roman" w:cs="Times New Roman"/>
          <w:bCs/>
          <w:sz w:val="24"/>
          <w:szCs w:val="24"/>
          <w:lang w:eastAsia="tr-TR"/>
        </w:rPr>
        <w:t xml:space="preserve">Çalışma sermayesinin finansmanı </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Nakit ve benzeri varlıklar yönetimi</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Nakit yönetimi</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Alacakların yönetimi</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Kredili satış politikası</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 xml:space="preserve">Stok yönetimi </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Kısa ve uzun vadeli fon kaynakları</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Oto finansman</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Fon kaynaklarının maliyeti</w:t>
      </w:r>
      <w:r>
        <w:rPr>
          <w:rFonts w:ascii="Times New Roman" w:eastAsia="Times New Roman" w:hAnsi="Times New Roman" w:cs="Times New Roman"/>
          <w:bCs/>
          <w:sz w:val="24"/>
          <w:szCs w:val="24"/>
          <w:lang w:eastAsia="tr-TR"/>
        </w:rPr>
        <w:t>.</w:t>
      </w:r>
    </w:p>
    <w:p w:rsidR="00D42F4C" w:rsidRDefault="00D42F4C" w:rsidP="00D42F4C">
      <w:pPr>
        <w:spacing w:after="0" w:line="240" w:lineRule="auto"/>
        <w:ind w:firstLine="708"/>
        <w:jc w:val="both"/>
        <w:rPr>
          <w:rFonts w:ascii="Times New Roman" w:eastAsia="Times New Roman" w:hAnsi="Times New Roman" w:cs="Times New Roman"/>
          <w:bCs/>
          <w:sz w:val="24"/>
          <w:szCs w:val="24"/>
          <w:lang w:eastAsia="tr-TR"/>
        </w:rPr>
      </w:pPr>
    </w:p>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D42F4C"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42F4C" w:rsidRPr="00A001B3" w:rsidRDefault="00D42F4C" w:rsidP="00D42F4C">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146</w:t>
            </w:r>
          </w:p>
        </w:tc>
        <w:tc>
          <w:tcPr>
            <w:tcW w:w="3261" w:type="dxa"/>
            <w:vMerge w:val="restart"/>
            <w:tcBorders>
              <w:top w:val="single" w:sz="4" w:space="0" w:color="auto"/>
              <w:left w:val="nil"/>
              <w:right w:val="single" w:sz="4" w:space="0" w:color="auto"/>
            </w:tcBorders>
            <w:shd w:val="clear" w:color="auto" w:fill="auto"/>
            <w:noWrap/>
            <w:vAlign w:val="center"/>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MUHASEBE DENETİMİ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D42F4C"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1027" w:type="dxa"/>
            <w:tcBorders>
              <w:top w:val="nil"/>
              <w:left w:val="nil"/>
              <w:bottom w:val="single" w:sz="4" w:space="0" w:color="auto"/>
              <w:right w:val="single" w:sz="4" w:space="0" w:color="auto"/>
            </w:tcBorders>
            <w:shd w:val="clear" w:color="auto" w:fill="auto"/>
            <w:noWrap/>
            <w:vAlign w:val="bottom"/>
            <w:hideMark/>
          </w:tcPr>
          <w:p w:rsidR="00D42F4C"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r>
    </w:tbl>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p w:rsidR="00D42F4C" w:rsidRDefault="00D42F4C" w:rsidP="00D42F4C">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Muhasebe ve denetim ilişkisini kurmak , Muhasebe ve denetim ilişkisini kurmak , Denetim standartlarını ayırt etmek , İç kontrol yapmak , Denetim testleri ve planlaması yapmak , Denetimde örnekleme oluşturmak ve kanıt toplamak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Bilanço ve gelir tablosunu denetlemek , Denetim raporu oluşturmak</w:t>
      </w:r>
    </w:p>
    <w:p w:rsidR="00D42F4C" w:rsidRPr="00A001B3" w:rsidRDefault="00D42F4C" w:rsidP="00D42F4C">
      <w:pPr>
        <w:spacing w:after="0" w:line="240" w:lineRule="auto"/>
        <w:ind w:firstLine="708"/>
        <w:jc w:val="both"/>
        <w:rPr>
          <w:rFonts w:ascii="Times New Roman" w:eastAsia="Times New Roman" w:hAnsi="Times New Roman" w:cs="Times New Roman"/>
          <w:bCs/>
          <w:sz w:val="24"/>
          <w:szCs w:val="24"/>
          <w:lang w:eastAsia="tr-TR"/>
        </w:rPr>
      </w:pPr>
    </w:p>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D42F4C"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D42F4C" w:rsidRPr="00A001B3" w:rsidRDefault="00D42F4C" w:rsidP="003F5FD9">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w:t>
            </w:r>
            <w:r w:rsidR="003F5FD9">
              <w:rPr>
                <w:rFonts w:ascii="Times New Roman" w:eastAsia="Times New Roman" w:hAnsi="Times New Roman" w:cs="Times New Roman"/>
                <w:b/>
                <w:bCs/>
                <w:color w:val="000000"/>
                <w:sz w:val="24"/>
                <w:szCs w:val="24"/>
                <w:lang w:eastAsia="tr-TR"/>
              </w:rPr>
              <w:t>148</w:t>
            </w:r>
          </w:p>
        </w:tc>
        <w:tc>
          <w:tcPr>
            <w:tcW w:w="3261" w:type="dxa"/>
            <w:vMerge w:val="restart"/>
            <w:tcBorders>
              <w:top w:val="single" w:sz="4" w:space="0" w:color="auto"/>
              <w:left w:val="nil"/>
              <w:right w:val="single" w:sz="4" w:space="0" w:color="auto"/>
            </w:tcBorders>
            <w:shd w:val="clear" w:color="auto" w:fill="auto"/>
            <w:noWrap/>
            <w:vAlign w:val="center"/>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İŞ VE SOSYAL GÜVENLİK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D42F4C"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1027" w:type="dxa"/>
            <w:tcBorders>
              <w:top w:val="nil"/>
              <w:left w:val="nil"/>
              <w:bottom w:val="single" w:sz="4" w:space="0" w:color="auto"/>
              <w:right w:val="single" w:sz="4" w:space="0" w:color="auto"/>
            </w:tcBorders>
            <w:shd w:val="clear" w:color="auto" w:fill="auto"/>
            <w:noWrap/>
            <w:vAlign w:val="bottom"/>
            <w:hideMark/>
          </w:tcPr>
          <w:p w:rsidR="00D42F4C" w:rsidRPr="00A001B3" w:rsidRDefault="00D42F4C"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D42F4C" w:rsidRPr="00A001B3" w:rsidRDefault="00D42F4C" w:rsidP="00D42F4C">
      <w:pPr>
        <w:spacing w:after="0" w:line="240" w:lineRule="auto"/>
        <w:rPr>
          <w:rFonts w:ascii="Times New Roman" w:eastAsia="Times New Roman" w:hAnsi="Times New Roman" w:cs="Times New Roman"/>
          <w:bCs/>
          <w:sz w:val="24"/>
          <w:szCs w:val="24"/>
          <w:lang w:eastAsia="tr-TR"/>
        </w:rPr>
      </w:pPr>
    </w:p>
    <w:p w:rsidR="00D42F4C" w:rsidRDefault="003F5FD9" w:rsidP="00D42F4C">
      <w:pPr>
        <w:spacing w:after="0" w:line="240" w:lineRule="auto"/>
        <w:ind w:firstLine="708"/>
        <w:jc w:val="both"/>
        <w:rPr>
          <w:rFonts w:ascii="Times New Roman" w:hAnsi="Times New Roman" w:cs="Times New Roman"/>
          <w:color w:val="333333"/>
          <w:sz w:val="24"/>
          <w:szCs w:val="24"/>
          <w:shd w:val="clear" w:color="auto" w:fill="FFFFFF"/>
        </w:rPr>
      </w:pPr>
      <w:r w:rsidRPr="003F5FD9">
        <w:rPr>
          <w:rFonts w:ascii="Times New Roman" w:hAnsi="Times New Roman" w:cs="Times New Roman"/>
          <w:color w:val="333333"/>
          <w:sz w:val="24"/>
          <w:szCs w:val="24"/>
          <w:shd w:val="clear" w:color="auto" w:fill="FFFFFF"/>
        </w:rPr>
        <w:t>Hizmet sözleşmesinin tesisi, sözleşmenin sona erme sonuçları, çalışma, dinlenme süreleri, tatiller, tazminatlar ve genel olarak çalışanların hukuki hakları, sosyal riskler ve bu riskler karşısında sigortalıya sağlanan yardım ve hizmetleri içermektedir.</w:t>
      </w:r>
    </w:p>
    <w:p w:rsidR="003F5FD9" w:rsidRDefault="003F5FD9" w:rsidP="00D42F4C">
      <w:pPr>
        <w:spacing w:after="0" w:line="240" w:lineRule="auto"/>
        <w:ind w:firstLine="708"/>
        <w:jc w:val="both"/>
        <w:rPr>
          <w:rFonts w:ascii="Times New Roman" w:hAnsi="Times New Roman" w:cs="Times New Roman"/>
          <w:color w:val="333333"/>
          <w:sz w:val="24"/>
          <w:szCs w:val="24"/>
          <w:shd w:val="clear" w:color="auto" w:fill="FFFFFF"/>
        </w:rPr>
      </w:pPr>
    </w:p>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3F5FD9"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MUV110</w:t>
            </w:r>
          </w:p>
        </w:tc>
        <w:tc>
          <w:tcPr>
            <w:tcW w:w="3261" w:type="dxa"/>
            <w:vMerge w:val="restart"/>
            <w:tcBorders>
              <w:top w:val="single" w:sz="4" w:space="0" w:color="auto"/>
              <w:left w:val="nil"/>
              <w:right w:val="single" w:sz="4" w:space="0" w:color="auto"/>
            </w:tcBorders>
            <w:shd w:val="clear" w:color="auto" w:fill="auto"/>
            <w:noWrap/>
            <w:vAlign w:val="center"/>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TİCARİ MATEMATİK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3F5FD9"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3F5FD9" w:rsidRPr="00A001B3" w:rsidRDefault="003F5FD9" w:rsidP="003F5FD9">
      <w:pPr>
        <w:spacing w:after="0" w:line="240" w:lineRule="auto"/>
        <w:rPr>
          <w:rFonts w:ascii="Times New Roman" w:eastAsia="Times New Roman" w:hAnsi="Times New Roman" w:cs="Times New Roman"/>
          <w:bCs/>
          <w:sz w:val="24"/>
          <w:szCs w:val="24"/>
          <w:lang w:eastAsia="tr-TR"/>
        </w:rPr>
      </w:pPr>
    </w:p>
    <w:p w:rsidR="003F5FD9" w:rsidRPr="00A001B3" w:rsidRDefault="003F5FD9" w:rsidP="003F5FD9">
      <w:pPr>
        <w:spacing w:after="0" w:line="240" w:lineRule="auto"/>
        <w:ind w:firstLine="708"/>
        <w:jc w:val="both"/>
        <w:rPr>
          <w:rFonts w:ascii="Times New Roman" w:eastAsia="Arial Unicode MS" w:hAnsi="Times New Roman" w:cs="Times New Roman"/>
          <w:b/>
          <w:sz w:val="24"/>
          <w:szCs w:val="24"/>
          <w:lang w:eastAsia="tr-TR"/>
        </w:rPr>
      </w:pPr>
      <w:r w:rsidRPr="00A001B3">
        <w:rPr>
          <w:rFonts w:ascii="Times New Roman" w:eastAsia="Times New Roman" w:hAnsi="Times New Roman" w:cs="Times New Roman"/>
          <w:bCs/>
          <w:sz w:val="24"/>
          <w:szCs w:val="24"/>
          <w:lang w:eastAsia="tr-TR"/>
        </w:rPr>
        <w:t>Yüzde ve binde hesaplarını kullanmak, Oran ve orantıyı hesaplamak, Karışım, bileşim ve alaşım hesaplamaları yapmak, Maliyeti ve satışı hesaplamak, Faiz hesaplarını uygulamak, Iskonto hesaplarını uygulamak</w:t>
      </w:r>
    </w:p>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3F5FD9"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MUV112</w:t>
            </w:r>
          </w:p>
        </w:tc>
        <w:tc>
          <w:tcPr>
            <w:tcW w:w="3261" w:type="dxa"/>
            <w:vMerge w:val="restart"/>
            <w:tcBorders>
              <w:top w:val="single" w:sz="4" w:space="0" w:color="auto"/>
              <w:left w:val="nil"/>
              <w:right w:val="single" w:sz="4" w:space="0" w:color="auto"/>
            </w:tcBorders>
            <w:shd w:val="clear" w:color="auto" w:fill="auto"/>
            <w:noWrap/>
            <w:vAlign w:val="center"/>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OFİS PROGRAMLARI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3F5FD9"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p w:rsidR="003F5FD9" w:rsidRPr="00D148A4" w:rsidRDefault="00D148A4" w:rsidP="00D148A4">
      <w:pPr>
        <w:spacing w:after="0" w:line="240" w:lineRule="auto"/>
        <w:ind w:firstLine="708"/>
        <w:jc w:val="both"/>
        <w:rPr>
          <w:rFonts w:ascii="Times New Roman" w:eastAsia="Arial Unicode MS" w:hAnsi="Times New Roman" w:cs="Times New Roman"/>
          <w:b/>
          <w:sz w:val="24"/>
          <w:szCs w:val="24"/>
          <w:lang w:eastAsia="tr-TR"/>
        </w:rPr>
      </w:pPr>
      <w:r>
        <w:rPr>
          <w:rFonts w:ascii="Times New Roman" w:hAnsi="Times New Roman" w:cs="Times New Roman"/>
          <w:color w:val="333333"/>
          <w:sz w:val="24"/>
          <w:szCs w:val="24"/>
          <w:shd w:val="clear" w:color="auto" w:fill="FFFFFF"/>
        </w:rPr>
        <w:t>E</w:t>
      </w:r>
      <w:r w:rsidR="00EB71E6" w:rsidRPr="00D148A4">
        <w:rPr>
          <w:rFonts w:ascii="Times New Roman" w:hAnsi="Times New Roman" w:cs="Times New Roman"/>
          <w:color w:val="333333"/>
          <w:sz w:val="24"/>
          <w:szCs w:val="24"/>
          <w:shd w:val="clear" w:color="auto" w:fill="FFFFFF"/>
        </w:rPr>
        <w:t>xcel programına veri girişisayfa biçimlendirmeverilere göre tablo ve grafik eklemeprogram içerisindeki formülleri kullanabilmebanka işlemleri ile ilgili formüller yazabilmeyapılan işlemleri kayıt altında tutabilme</w:t>
      </w:r>
    </w:p>
    <w:p w:rsidR="003F5FD9" w:rsidRDefault="003F5FD9"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D229FF" w:rsidRDefault="00D229FF" w:rsidP="003F5FD9">
      <w:pPr>
        <w:spacing w:after="0" w:line="240" w:lineRule="auto"/>
        <w:rPr>
          <w:rFonts w:ascii="Times New Roman" w:eastAsia="Arial Unicode MS" w:hAnsi="Times New Roman" w:cs="Times New Roman"/>
          <w:b/>
          <w:sz w:val="24"/>
          <w:szCs w:val="24"/>
          <w:lang w:eastAsia="tr-TR"/>
        </w:rPr>
      </w:pPr>
    </w:p>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3F5FD9"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F5FD9" w:rsidRPr="00195AEE" w:rsidRDefault="003F5FD9" w:rsidP="00F25212">
            <w:pPr>
              <w:spacing w:after="0" w:line="240" w:lineRule="auto"/>
              <w:jc w:val="center"/>
              <w:rPr>
                <w:rFonts w:ascii="Times New Roman" w:eastAsia="Times New Roman" w:hAnsi="Times New Roman" w:cs="Times New Roman"/>
                <w:b/>
                <w:bCs/>
                <w:color w:val="000000" w:themeColor="text1"/>
                <w:sz w:val="24"/>
                <w:szCs w:val="24"/>
                <w:lang w:eastAsia="tr-TR"/>
              </w:rPr>
            </w:pPr>
            <w:r w:rsidRPr="00195AEE">
              <w:rPr>
                <w:rFonts w:ascii="Times New Roman" w:eastAsia="Times New Roman" w:hAnsi="Times New Roman" w:cs="Times New Roman"/>
                <w:b/>
                <w:bCs/>
                <w:color w:val="000000" w:themeColor="text1"/>
                <w:sz w:val="24"/>
                <w:szCs w:val="24"/>
                <w:lang w:eastAsia="tr-TR"/>
              </w:rPr>
              <w:lastRenderedPageBreak/>
              <w:t>MUV116</w:t>
            </w:r>
          </w:p>
        </w:tc>
        <w:tc>
          <w:tcPr>
            <w:tcW w:w="3261" w:type="dxa"/>
            <w:vMerge w:val="restart"/>
            <w:tcBorders>
              <w:top w:val="single" w:sz="4" w:space="0" w:color="auto"/>
              <w:left w:val="nil"/>
              <w:right w:val="single" w:sz="4" w:space="0" w:color="auto"/>
            </w:tcBorders>
            <w:shd w:val="clear" w:color="auto" w:fill="auto"/>
            <w:noWrap/>
            <w:vAlign w:val="center"/>
          </w:tcPr>
          <w:p w:rsidR="003F5FD9" w:rsidRPr="00195AEE" w:rsidRDefault="003F5FD9" w:rsidP="00F25212">
            <w:pPr>
              <w:spacing w:after="0" w:line="240" w:lineRule="auto"/>
              <w:jc w:val="center"/>
              <w:rPr>
                <w:rFonts w:ascii="Times New Roman" w:eastAsia="Times New Roman" w:hAnsi="Times New Roman" w:cs="Times New Roman"/>
                <w:b/>
                <w:bCs/>
                <w:color w:val="000000" w:themeColor="text1"/>
                <w:sz w:val="24"/>
                <w:szCs w:val="24"/>
                <w:lang w:eastAsia="tr-TR"/>
              </w:rPr>
            </w:pPr>
            <w:r w:rsidRPr="00195AEE">
              <w:rPr>
                <w:rFonts w:ascii="Times New Roman" w:eastAsia="Times New Roman" w:hAnsi="Times New Roman" w:cs="Times New Roman"/>
                <w:b/>
                <w:bCs/>
                <w:color w:val="000000" w:themeColor="text1"/>
                <w:sz w:val="24"/>
                <w:szCs w:val="24"/>
                <w:lang w:eastAsia="tr-TR"/>
              </w:rPr>
              <w:t>İNSAN KAYNAKLARI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ECTS</w:t>
            </w:r>
          </w:p>
        </w:tc>
      </w:tr>
      <w:tr w:rsidR="003F5FD9"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195AEE" w:rsidRDefault="003F5FD9" w:rsidP="00F25212">
            <w:pPr>
              <w:spacing w:after="0" w:line="240" w:lineRule="auto"/>
              <w:jc w:val="center"/>
              <w:rPr>
                <w:rFonts w:ascii="Times New Roman" w:eastAsia="Times New Roman" w:hAnsi="Times New Roman" w:cs="Times New Roman"/>
                <w:color w:val="000000" w:themeColor="text1"/>
                <w:sz w:val="24"/>
                <w:szCs w:val="24"/>
                <w:lang w:eastAsia="tr-TR"/>
              </w:rPr>
            </w:pPr>
            <w:r w:rsidRPr="00195AEE">
              <w:rPr>
                <w:rFonts w:ascii="Times New Roman" w:eastAsia="Times New Roman" w:hAnsi="Times New Roman" w:cs="Times New Roman"/>
                <w:color w:val="000000" w:themeColor="text1"/>
                <w:sz w:val="24"/>
                <w:szCs w:val="24"/>
                <w:lang w:eastAsia="tr-TR"/>
              </w:rPr>
              <w:t>3</w:t>
            </w:r>
          </w:p>
        </w:tc>
      </w:tr>
    </w:tbl>
    <w:p w:rsidR="003F5FD9" w:rsidRPr="00A001B3" w:rsidRDefault="003F5FD9" w:rsidP="003F5FD9">
      <w:pPr>
        <w:spacing w:after="0" w:line="240" w:lineRule="auto"/>
        <w:rPr>
          <w:rFonts w:ascii="Times New Roman" w:eastAsia="Arial Unicode MS" w:hAnsi="Times New Roman" w:cs="Times New Roman"/>
          <w:b/>
          <w:sz w:val="24"/>
          <w:szCs w:val="24"/>
          <w:lang w:eastAsia="tr-TR"/>
        </w:rPr>
      </w:pPr>
    </w:p>
    <w:p w:rsidR="003F5FD9" w:rsidRPr="00195AEE" w:rsidRDefault="003F5FD9" w:rsidP="003F5FD9">
      <w:pPr>
        <w:spacing w:after="0" w:line="240" w:lineRule="auto"/>
        <w:ind w:firstLine="708"/>
        <w:jc w:val="both"/>
        <w:rPr>
          <w:rFonts w:ascii="Times New Roman" w:eastAsia="Times New Roman" w:hAnsi="Times New Roman" w:cs="Times New Roman"/>
          <w:b/>
          <w:bCs/>
          <w:sz w:val="24"/>
          <w:szCs w:val="24"/>
          <w:lang w:eastAsia="tr-TR"/>
        </w:rPr>
      </w:pPr>
      <w:r w:rsidRPr="00195AEE">
        <w:rPr>
          <w:rFonts w:ascii="Times New Roman" w:hAnsi="Times New Roman" w:cs="Times New Roman"/>
          <w:sz w:val="24"/>
          <w:szCs w:val="24"/>
        </w:rPr>
        <w:t>Dersin amacı, örgütteki iş ortamı çerisinde insan kaynaklarının etkin yönetim tekniklerinin anlaşılmasıdır. Bu çerçevede, örgütlerde insan fonksiyonu ve insan kaynakları yönetiminin sistemler, prosedürler ve faaliyetler kapsamında değerlendirilmesi, çalışanların yönetimi sırasında etik uygulamalar gibi alanlar çerçevesinde işlevini daha iyi anlayacaklardır. Stratejik insan kaynakları yönetimi, küreselleşme, performans değerlendirme, eğitim, çalışanların motivasyonu, ödüllendirme teknikleri, değişim yönetimi ve esneklik konuları dersin kapsamı içerisinde ele alınacaktır.</w:t>
      </w:r>
    </w:p>
    <w:p w:rsidR="003F5FD9" w:rsidRPr="00A001B3" w:rsidRDefault="003F5FD9" w:rsidP="003F5FD9">
      <w:pPr>
        <w:spacing w:after="0" w:line="240" w:lineRule="auto"/>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3F5FD9"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3F5FD9" w:rsidRPr="00A001B3" w:rsidRDefault="003F5FD9" w:rsidP="003F5FD9">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MUV1</w:t>
            </w:r>
            <w:r>
              <w:rPr>
                <w:rFonts w:ascii="Times New Roman" w:eastAsia="Times New Roman" w:hAnsi="Times New Roman" w:cs="Times New Roman"/>
                <w:b/>
                <w:bCs/>
                <w:color w:val="000000"/>
                <w:sz w:val="24"/>
                <w:szCs w:val="24"/>
                <w:lang w:eastAsia="tr-TR"/>
              </w:rPr>
              <w:t>40</w:t>
            </w:r>
          </w:p>
        </w:tc>
        <w:tc>
          <w:tcPr>
            <w:tcW w:w="3261" w:type="dxa"/>
            <w:vMerge w:val="restart"/>
            <w:tcBorders>
              <w:top w:val="single" w:sz="4" w:space="0" w:color="auto"/>
              <w:left w:val="nil"/>
              <w:right w:val="single" w:sz="4" w:space="0" w:color="auto"/>
            </w:tcBorders>
            <w:shd w:val="clear" w:color="auto" w:fill="auto"/>
            <w:noWrap/>
            <w:vAlign w:val="center"/>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ÇEVRE KORUMA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3F5FD9"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3F5FD9" w:rsidRPr="00A001B3" w:rsidRDefault="003F5FD9"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3F5FD9" w:rsidRPr="00A001B3" w:rsidRDefault="003F5FD9" w:rsidP="003F5FD9">
      <w:pPr>
        <w:spacing w:after="0" w:line="240" w:lineRule="auto"/>
        <w:rPr>
          <w:rFonts w:ascii="Times New Roman" w:eastAsia="Times New Roman" w:hAnsi="Times New Roman" w:cs="Times New Roman"/>
          <w:sz w:val="24"/>
          <w:szCs w:val="24"/>
          <w:lang w:eastAsia="tr-TR"/>
        </w:rPr>
      </w:pPr>
    </w:p>
    <w:p w:rsidR="003F5FD9" w:rsidRPr="00D229FF" w:rsidRDefault="003F5FD9" w:rsidP="00D229FF">
      <w:pPr>
        <w:spacing w:after="0" w:line="240" w:lineRule="auto"/>
        <w:ind w:firstLine="708"/>
        <w:jc w:val="both"/>
        <w:rPr>
          <w:rFonts w:ascii="Times New Roman" w:eastAsia="Arial Unicode MS" w:hAnsi="Times New Roman" w:cs="Times New Roman"/>
          <w:sz w:val="24"/>
          <w:szCs w:val="24"/>
          <w:lang w:eastAsia="tr-TR"/>
        </w:rPr>
      </w:pPr>
      <w:r w:rsidRPr="00A001B3">
        <w:rPr>
          <w:rFonts w:ascii="Times New Roman" w:eastAsia="Arial Unicode MS" w:hAnsi="Times New Roman" w:cs="Times New Roman"/>
          <w:sz w:val="24"/>
          <w:szCs w:val="24"/>
          <w:lang w:eastAsia="tr-TR"/>
        </w:rPr>
        <w:t>Çevre Yönetmelik Bilgisi</w:t>
      </w:r>
      <w:r w:rsidRPr="00A001B3">
        <w:rPr>
          <w:rFonts w:ascii="Times New Roman" w:eastAsia="Times New Roman" w:hAnsi="Times New Roman" w:cs="Times New Roman"/>
          <w:bCs/>
          <w:sz w:val="24"/>
          <w:szCs w:val="24"/>
          <w:lang w:eastAsia="tr-TR"/>
        </w:rPr>
        <w:t xml:space="preserve">, </w:t>
      </w:r>
      <w:r w:rsidRPr="00A001B3">
        <w:rPr>
          <w:rFonts w:ascii="Times New Roman" w:eastAsia="Arial Unicode MS" w:hAnsi="Times New Roman" w:cs="Times New Roman"/>
          <w:sz w:val="24"/>
          <w:szCs w:val="24"/>
          <w:lang w:eastAsia="tr-TR"/>
        </w:rPr>
        <w:t>Risk Analizi</w:t>
      </w:r>
      <w:r w:rsidRPr="00A001B3">
        <w:rPr>
          <w:rFonts w:ascii="Times New Roman" w:eastAsia="Times New Roman" w:hAnsi="Times New Roman" w:cs="Times New Roman"/>
          <w:bCs/>
          <w:sz w:val="24"/>
          <w:szCs w:val="24"/>
          <w:lang w:eastAsia="tr-TR"/>
        </w:rPr>
        <w:t xml:space="preserve">, </w:t>
      </w:r>
      <w:r w:rsidRPr="00A001B3">
        <w:rPr>
          <w:rFonts w:ascii="Times New Roman" w:eastAsia="Arial Unicode MS" w:hAnsi="Times New Roman" w:cs="Times New Roman"/>
          <w:sz w:val="24"/>
          <w:szCs w:val="24"/>
        </w:rPr>
        <w:t xml:space="preserve">Atık Depolama, </w:t>
      </w:r>
      <w:r w:rsidRPr="00A001B3">
        <w:rPr>
          <w:rFonts w:ascii="Times New Roman" w:eastAsia="Arial Unicode MS" w:hAnsi="Times New Roman" w:cs="Times New Roman"/>
          <w:sz w:val="24"/>
          <w:szCs w:val="24"/>
          <w:lang w:eastAsia="tr-TR"/>
        </w:rPr>
        <w:t xml:space="preserve">Kişisel Korunma Önlemleri </w:t>
      </w:r>
      <w:r w:rsidRPr="00A001B3">
        <w:rPr>
          <w:rFonts w:ascii="Times New Roman" w:eastAsia="Arial Unicode MS" w:hAnsi="Times New Roman" w:cs="Times New Roman"/>
          <w:sz w:val="24"/>
          <w:szCs w:val="24"/>
        </w:rPr>
        <w:t xml:space="preserve"> , Uluslararası Sağlık ve Güvenlik İkazları ,</w:t>
      </w:r>
      <w:r w:rsidRPr="00A001B3">
        <w:rPr>
          <w:rFonts w:ascii="Times New Roman" w:eastAsia="Arial Unicode MS" w:hAnsi="Times New Roman" w:cs="Times New Roman"/>
          <w:sz w:val="24"/>
          <w:szCs w:val="24"/>
          <w:lang w:eastAsia="tr-TR"/>
        </w:rPr>
        <w:t>İşçi Sağlığı ve İş Güvenliği Yönetmeliği</w:t>
      </w:r>
    </w:p>
    <w:p w:rsidR="001D320D" w:rsidRDefault="001D320D" w:rsidP="001D320D">
      <w:pPr>
        <w:spacing w:after="0" w:line="240" w:lineRule="auto"/>
        <w:ind w:firstLine="708"/>
        <w:jc w:val="both"/>
        <w:rPr>
          <w:rFonts w:ascii="Times New Roman" w:eastAsia="Times New Roman" w:hAnsi="Times New Roman" w:cs="Times New Roman"/>
          <w:sz w:val="24"/>
          <w:szCs w:val="24"/>
          <w:lang w:eastAsia="tr-TR"/>
        </w:rPr>
      </w:pPr>
    </w:p>
    <w:p w:rsidR="00E21FF4" w:rsidRPr="00A001B3" w:rsidRDefault="00E21FF4" w:rsidP="00E21FF4">
      <w:pPr>
        <w:spacing w:after="0" w:line="240" w:lineRule="auto"/>
        <w:rPr>
          <w:rFonts w:ascii="Times New Roman" w:eastAsia="Arial Unicode MS" w:hAnsi="Times New Roman" w:cs="Times New Roman"/>
          <w:b/>
          <w:sz w:val="24"/>
          <w:szCs w:val="24"/>
          <w:u w:val="single"/>
          <w:lang w:eastAsia="tr-TR"/>
        </w:rPr>
      </w:pPr>
      <w:r>
        <w:rPr>
          <w:rFonts w:ascii="Times New Roman" w:eastAsia="Arial Unicode MS" w:hAnsi="Times New Roman" w:cs="Times New Roman"/>
          <w:b/>
          <w:sz w:val="24"/>
          <w:szCs w:val="24"/>
          <w:u w:val="single"/>
          <w:lang w:eastAsia="tr-TR"/>
        </w:rPr>
        <w:t>3</w:t>
      </w:r>
      <w:r w:rsidRPr="00A001B3">
        <w:rPr>
          <w:rFonts w:ascii="Times New Roman" w:eastAsia="Arial Unicode MS" w:hAnsi="Times New Roman" w:cs="Times New Roman"/>
          <w:b/>
          <w:sz w:val="24"/>
          <w:szCs w:val="24"/>
          <w:u w:val="single"/>
          <w:lang w:eastAsia="tr-TR"/>
        </w:rPr>
        <w:t>.YARIYIL</w:t>
      </w:r>
    </w:p>
    <w:p w:rsidR="00E21FF4" w:rsidRDefault="00E21FF4" w:rsidP="00E21FF4">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ATİ101</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ATATÜRK İLKELERİ VE İNKILAP TARİHİ</w:t>
            </w:r>
            <w:r>
              <w:rPr>
                <w:rFonts w:ascii="Times New Roman" w:eastAsia="Times New Roman" w:hAnsi="Times New Roman" w:cs="Times New Roman"/>
                <w:b/>
                <w:bCs/>
                <w:color w:val="000000"/>
                <w:sz w:val="24"/>
                <w:szCs w:val="24"/>
                <w:lang w:eastAsia="tr-TR"/>
              </w:rPr>
              <w:t xml:space="preserve"> 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E21FF4" w:rsidRPr="00A001B3" w:rsidRDefault="00E21FF4" w:rsidP="00E21FF4">
      <w:pPr>
        <w:spacing w:before="240" w:after="240" w:line="240" w:lineRule="auto"/>
        <w:ind w:firstLine="708"/>
        <w:jc w:val="both"/>
        <w:rPr>
          <w:rFonts w:ascii="Times New Roman" w:eastAsia="Times New Roman" w:hAnsi="Times New Roman" w:cs="Times New Roman"/>
          <w:b/>
          <w:sz w:val="24"/>
          <w:szCs w:val="24"/>
          <w:lang w:eastAsia="tr-TR"/>
        </w:rPr>
      </w:pPr>
      <w:r w:rsidRPr="00A001B3">
        <w:rPr>
          <w:rFonts w:ascii="Times New Roman" w:eastAsia="Times New Roman" w:hAnsi="Times New Roman" w:cs="Times New Roman"/>
          <w:sz w:val="24"/>
          <w:szCs w:val="24"/>
          <w:lang w:eastAsia="tr-TR"/>
        </w:rPr>
        <w:t>Kavramlar ve Osmanlı yenileşmesi, Avrupa’daki gelişmeler, sanayi devrimi ve Fransız ihtilali, Yeni Osmanlılar, Meşrutiyet, İttihat ve Terakki Cemiyeti, Trablusgarp ve Balkan Savaşları, I. Dünya Savaşı, Milli Kurtuluş Savaşı hazırlık dönemi, Kongreler, Misak-ı Milli, TBMM Dönemi, Milli cephelerin kurulması, Lozan Antlaşması.</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YD101</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YABANCI DİL 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E21FF4" w:rsidRPr="00A001B3" w:rsidRDefault="00E21FF4" w:rsidP="00E21FF4">
      <w:pPr>
        <w:spacing w:before="240" w:after="240" w:line="408" w:lineRule="atLeast"/>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 xml:space="preserve">     Konuşma, Dinleme-Anlama, Yazma, Okuma-Anlama</w:t>
      </w:r>
    </w:p>
    <w:tbl>
      <w:tblPr>
        <w:tblpPr w:leftFromText="141" w:rightFromText="141" w:vertAnchor="text" w:horzAnchor="margin" w:tblpY="261"/>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TDİ101</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TÜRK DİLİ</w:t>
            </w:r>
            <w:r>
              <w:rPr>
                <w:rFonts w:ascii="Times New Roman" w:eastAsia="Times New Roman" w:hAnsi="Times New Roman" w:cs="Times New Roman"/>
                <w:b/>
                <w:bCs/>
                <w:color w:val="000000"/>
                <w:sz w:val="24"/>
                <w:szCs w:val="24"/>
                <w:lang w:eastAsia="tr-TR"/>
              </w:rPr>
              <w:t xml:space="preserve"> 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E21FF4" w:rsidRPr="00D229FF" w:rsidRDefault="00E21FF4" w:rsidP="00D229FF">
      <w:pPr>
        <w:spacing w:before="240" w:after="240" w:line="240" w:lineRule="auto"/>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Dilin tanımı , önemi ve özellikleri; Dillerin doğuşu; yeryüzündeki diller ve sınıflandırılması; Dil-düşünce-kültür ilişkisi; Türkçe’nin dünya dilleri arasındaki yeri; Türk dilinin tarihî dönemleri , günümüzdeki yayılma alanları; Türkçe’deki seslerin özellikleri , sınıflandırılması ve çeşitli ses olayları;  Türkçe’deki kök ve eklerin işlevleri; Yazım kuralları , noktalama işaretleri ve uygulanmalar</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MUV201</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MALİYET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r>
    </w:tbl>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p>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İlk madde ve malzeme maliyetini hesaplamak, İşçilik maliyetini hesaplamak, Genel üretim maliyetlerini hesaplamak, Birinci dağıtımı yapmak,İkinci dağıtımı yapmak,Sipariş maliyet yönteminde birim maliyet hesaplamak,Safha maliyet yönteminde birim maliyet hesaplamak,Standart maliyet yönteminde birim maliyet hesaplamak,7/A seçeneğine göre kayıt yapmak,7/B seçeneğine göre kayıt yapmak</w:t>
      </w:r>
    </w:p>
    <w:p w:rsidR="001721B7" w:rsidRDefault="001721B7" w:rsidP="00E21FF4">
      <w:pPr>
        <w:spacing w:after="0" w:line="240" w:lineRule="auto"/>
        <w:ind w:firstLine="708"/>
        <w:jc w:val="both"/>
        <w:rPr>
          <w:rFonts w:ascii="Times New Roman" w:eastAsia="Times New Roman" w:hAnsi="Times New Roman" w:cs="Times New Roman"/>
          <w:bCs/>
          <w:sz w:val="24"/>
          <w:szCs w:val="24"/>
          <w:lang w:eastAsia="tr-TR"/>
        </w:rPr>
      </w:pPr>
    </w:p>
    <w:p w:rsidR="001721B7" w:rsidRDefault="001721B7" w:rsidP="00E21FF4">
      <w:pPr>
        <w:spacing w:after="0" w:line="240" w:lineRule="auto"/>
        <w:ind w:firstLine="708"/>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lastRenderedPageBreak/>
              <w:t>MUV203</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ŞİRKETLER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E21FF4" w:rsidRPr="00A001B3" w:rsidRDefault="00E21FF4" w:rsidP="00E21FF4">
      <w:pPr>
        <w:spacing w:after="0" w:line="240" w:lineRule="auto"/>
        <w:rPr>
          <w:rFonts w:ascii="Times New Roman" w:eastAsia="Times New Roman" w:hAnsi="Times New Roman" w:cs="Times New Roman"/>
          <w:bCs/>
          <w:sz w:val="24"/>
          <w:szCs w:val="24"/>
          <w:lang w:eastAsia="tr-TR"/>
        </w:rPr>
      </w:pPr>
    </w:p>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Kolektif şirket işlemleri yapmak, Komandit şirket işlemleri yapmak,Şahıs şirketi kapanış işlemleri yapmak,Sermaye şirketi kurmak,Açılış işlemlerini kaydetmek,Sermaye değişikliklerini kaydetmek,Kâr zarar dağıtımını kaydetmek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Sermaye şirketi kapanış işlemleri yapmak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Kooperatif kurmak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Ortakların hak ve sorumluluklarını belirlemek,Kooperatif organlarını belirlemek</w:t>
      </w:r>
      <w:r w:rsidR="00D148A4">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Kooperatif kayıtları yapmak</w:t>
      </w:r>
    </w:p>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E21FF4">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49</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E21FF4">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PAKET PROGRAMLARI</w:t>
            </w:r>
            <w:r>
              <w:rPr>
                <w:rFonts w:ascii="Times New Roman" w:eastAsia="Times New Roman" w:hAnsi="Times New Roman" w:cs="Times New Roman"/>
                <w:b/>
                <w:bCs/>
                <w:color w:val="000000"/>
                <w:sz w:val="24"/>
                <w:szCs w:val="24"/>
                <w:lang w:eastAsia="tr-TR"/>
              </w:rPr>
              <w:t xml:space="preserve"> VE E UYGULAMALAR</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r>
    </w:tbl>
    <w:p w:rsidR="00E21FF4" w:rsidRPr="00A001B3" w:rsidRDefault="00E21FF4" w:rsidP="00E21FF4">
      <w:pPr>
        <w:spacing w:after="0" w:line="240" w:lineRule="auto"/>
        <w:rPr>
          <w:rFonts w:ascii="Times New Roman" w:eastAsia="Times New Roman" w:hAnsi="Times New Roman" w:cs="Times New Roman"/>
          <w:bCs/>
          <w:sz w:val="24"/>
          <w:szCs w:val="24"/>
          <w:lang w:eastAsia="tr-TR"/>
        </w:rPr>
      </w:pPr>
    </w:p>
    <w:p w:rsidR="00E21FF4" w:rsidRDefault="00E21FF4" w:rsidP="00E21FF4">
      <w:pPr>
        <w:spacing w:after="0" w:line="240" w:lineRule="auto"/>
        <w:ind w:firstLine="708"/>
        <w:jc w:val="both"/>
        <w:rPr>
          <w:rFonts w:ascii="Times New Roman" w:hAnsi="Times New Roman" w:cs="Times New Roman"/>
          <w:color w:val="333333"/>
          <w:sz w:val="24"/>
          <w:szCs w:val="24"/>
          <w:shd w:val="clear" w:color="auto" w:fill="FFFFFF"/>
        </w:rPr>
      </w:pPr>
      <w:r w:rsidRPr="00E21FF4">
        <w:rPr>
          <w:rFonts w:ascii="Times New Roman" w:hAnsi="Times New Roman" w:cs="Times New Roman"/>
          <w:color w:val="333333"/>
          <w:sz w:val="24"/>
          <w:szCs w:val="24"/>
          <w:shd w:val="clear" w:color="auto" w:fill="FFFFFF"/>
        </w:rPr>
        <w:t>Program kurmak, muhasebe işlemleri, işletme defteri, personel takibi, yedekleme, stok takibi, cari takibi, çek senet takibi, banka takibi, kasa takibi</w:t>
      </w:r>
      <w:r>
        <w:rPr>
          <w:rFonts w:ascii="Times New Roman" w:hAnsi="Times New Roman" w:cs="Times New Roman"/>
          <w:color w:val="333333"/>
          <w:sz w:val="24"/>
          <w:szCs w:val="24"/>
          <w:shd w:val="clear" w:color="auto" w:fill="FFFFFF"/>
        </w:rPr>
        <w:t>.</w:t>
      </w:r>
    </w:p>
    <w:p w:rsidR="00E21FF4" w:rsidRDefault="00E21FF4" w:rsidP="00E21FF4">
      <w:pPr>
        <w:spacing w:after="0" w:line="240" w:lineRule="auto"/>
        <w:ind w:firstLine="708"/>
        <w:jc w:val="both"/>
        <w:rPr>
          <w:rFonts w:ascii="Times New Roman" w:hAnsi="Times New Roman" w:cs="Times New Roman"/>
          <w:color w:val="333333"/>
          <w:sz w:val="24"/>
          <w:szCs w:val="24"/>
          <w:shd w:val="clear" w:color="auto" w:fill="FFFFFF"/>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E21FF4">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81</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MALİ TABLOLAR ANALİZİ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1027"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r>
    </w:tbl>
    <w:p w:rsidR="00E21FF4" w:rsidRPr="00A001B3" w:rsidRDefault="00E21FF4" w:rsidP="00E21FF4">
      <w:pPr>
        <w:spacing w:after="0" w:line="240" w:lineRule="auto"/>
        <w:rPr>
          <w:rFonts w:ascii="Times New Roman" w:eastAsia="Times New Roman" w:hAnsi="Times New Roman" w:cs="Times New Roman"/>
          <w:bCs/>
          <w:sz w:val="24"/>
          <w:szCs w:val="24"/>
          <w:lang w:eastAsia="tr-TR"/>
        </w:rPr>
      </w:pPr>
    </w:p>
    <w:p w:rsidR="00E21FF4" w:rsidRPr="00A001B3" w:rsidRDefault="00E21FF4" w:rsidP="00E21FF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Bilanço düzenlemek,Gelir tablosu düzenlemek,Satışların maliyeti tablosunu düzenlemek,Fon akım tablosu düzenlemek,Nakit akım tablosunu düzenlemek,Kar dağıtım tablosu düzenlemek,Öz kaynaklar değişim tablosu düzenlemek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Yatay analiz yapmak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Dikey analiz yapmak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 xml:space="preserve">Trend analizi </w:t>
      </w:r>
      <w:r w:rsidR="00D148A4">
        <w:rPr>
          <w:rFonts w:ascii="Times New Roman" w:eastAsia="Times New Roman" w:hAnsi="Times New Roman" w:cs="Times New Roman"/>
          <w:bCs/>
          <w:sz w:val="24"/>
          <w:szCs w:val="24"/>
          <w:lang w:eastAsia="tr-TR"/>
        </w:rPr>
        <w:t xml:space="preserve">yapmak, </w:t>
      </w:r>
      <w:r w:rsidRPr="00A001B3">
        <w:rPr>
          <w:rFonts w:ascii="Times New Roman" w:eastAsia="Times New Roman" w:hAnsi="Times New Roman" w:cs="Times New Roman"/>
          <w:bCs/>
          <w:sz w:val="24"/>
          <w:szCs w:val="24"/>
          <w:lang w:eastAsia="tr-TR"/>
        </w:rPr>
        <w:t>Rasyo analizi yapmak</w:t>
      </w:r>
      <w:r w:rsidRPr="00A001B3">
        <w:rPr>
          <w:rFonts w:ascii="Times New Roman" w:eastAsia="Times New Roman" w:hAnsi="Times New Roman" w:cs="Times New Roman"/>
          <w:sz w:val="24"/>
          <w:szCs w:val="24"/>
          <w:lang w:eastAsia="tr-TR"/>
        </w:rPr>
        <w:t>,</w:t>
      </w:r>
      <w:r w:rsidRPr="00A001B3">
        <w:rPr>
          <w:rFonts w:ascii="Times New Roman" w:eastAsia="Times New Roman" w:hAnsi="Times New Roman" w:cs="Times New Roman"/>
          <w:bCs/>
          <w:sz w:val="24"/>
          <w:szCs w:val="24"/>
          <w:lang w:eastAsia="tr-TR"/>
        </w:rPr>
        <w:t>Fon akış analizi yapmak,Enflasyon ortamında bilânço düzenlemek,Enflasyon ortamında gelir tablosu düzenlemek</w:t>
      </w:r>
    </w:p>
    <w:p w:rsidR="00E21FF4" w:rsidRPr="00A001B3" w:rsidRDefault="00E21FF4" w:rsidP="00E21FF4">
      <w:pPr>
        <w:spacing w:after="0" w:line="240" w:lineRule="auto"/>
        <w:rPr>
          <w:rFonts w:ascii="Times New Roman" w:eastAsia="Times New Roman" w:hAnsi="Times New Roman" w:cs="Times New Roman"/>
          <w:bCs/>
          <w:sz w:val="24"/>
          <w:szCs w:val="24"/>
          <w:lang w:eastAsia="tr-TR"/>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E21FF4"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A001B3" w:rsidRDefault="00E21FF4" w:rsidP="00E21FF4">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83</w:t>
            </w:r>
          </w:p>
        </w:tc>
        <w:tc>
          <w:tcPr>
            <w:tcW w:w="3261" w:type="dxa"/>
            <w:vMerge w:val="restart"/>
            <w:tcBorders>
              <w:top w:val="single" w:sz="4" w:space="0" w:color="auto"/>
              <w:left w:val="nil"/>
              <w:right w:val="single" w:sz="4" w:space="0" w:color="auto"/>
            </w:tcBorders>
            <w:shd w:val="clear" w:color="auto" w:fill="auto"/>
            <w:noWrap/>
            <w:vAlign w:val="center"/>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TÜRK VERGİ SİSTEMİ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E21FF4"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1027" w:type="dxa"/>
            <w:tcBorders>
              <w:top w:val="nil"/>
              <w:left w:val="nil"/>
              <w:bottom w:val="single" w:sz="4" w:space="0" w:color="auto"/>
              <w:right w:val="single" w:sz="4" w:space="0" w:color="auto"/>
            </w:tcBorders>
            <w:shd w:val="clear" w:color="auto" w:fill="auto"/>
            <w:noWrap/>
            <w:vAlign w:val="bottom"/>
            <w:hideMark/>
          </w:tcPr>
          <w:p w:rsidR="00E21FF4" w:rsidRPr="00A001B3" w:rsidRDefault="00E21FF4"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E21FF4" w:rsidRPr="00A001B3" w:rsidRDefault="00E21FF4" w:rsidP="00E21FF4">
      <w:pPr>
        <w:spacing w:after="0" w:line="240" w:lineRule="auto"/>
        <w:rPr>
          <w:rFonts w:ascii="Times New Roman" w:eastAsia="Times New Roman" w:hAnsi="Times New Roman" w:cs="Times New Roman"/>
          <w:bCs/>
          <w:sz w:val="24"/>
          <w:szCs w:val="24"/>
          <w:lang w:eastAsia="tr-TR"/>
        </w:rPr>
      </w:pPr>
    </w:p>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Ticari kazancı hesaplamak , Zirai kazancı hesaplamak , Muhtasar beyanname düzenlemek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KDV beyannamesi düzenlemek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Serbest meslek kazançlarını hesaplamak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Gayrimenkul sermaye iratlarını hesaplamak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Menkul sermaye iratlarını hesaplamak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Diğer kazanç ve iratları hesaplamak , Gelir , Servet ve Harcama üzerinden alınan vergileri hesaplamak</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Yıllık gelir ve kurumlar vergisi beyannamesi düzenlemek , Muhtasar beyanname düzenlemek , KDV beyannamesi düzenlemek , Diğer vergi beyannamelerini düzenlemek</w:t>
      </w:r>
      <w:r>
        <w:rPr>
          <w:rFonts w:ascii="Times New Roman" w:eastAsia="Times New Roman" w:hAnsi="Times New Roman" w:cs="Times New Roman"/>
          <w:bCs/>
          <w:sz w:val="24"/>
          <w:szCs w:val="24"/>
          <w:lang w:eastAsia="tr-TR"/>
        </w:rPr>
        <w:t>.</w:t>
      </w:r>
    </w:p>
    <w:p w:rsidR="00E21FF4" w:rsidRPr="00A001B3" w:rsidRDefault="00E21FF4" w:rsidP="00E21FF4">
      <w:pPr>
        <w:spacing w:after="0" w:line="240" w:lineRule="auto"/>
        <w:jc w:val="both"/>
        <w:rPr>
          <w:rFonts w:ascii="Times New Roman" w:eastAsia="Times New Roman" w:hAnsi="Times New Roman" w:cs="Times New Roman"/>
          <w:bCs/>
          <w:sz w:val="24"/>
          <w:szCs w:val="24"/>
          <w:lang w:eastAsia="tr-TR"/>
        </w:rPr>
      </w:pPr>
    </w:p>
    <w:tbl>
      <w:tblPr>
        <w:tblpPr w:leftFromText="141" w:rightFromText="141" w:vertAnchor="text" w:horzAnchor="margin" w:tblpY="144"/>
        <w:tblW w:w="10522" w:type="dxa"/>
        <w:tblCellMar>
          <w:left w:w="70" w:type="dxa"/>
          <w:right w:w="70" w:type="dxa"/>
        </w:tblCellMar>
        <w:tblLook w:val="04A0"/>
      </w:tblPr>
      <w:tblGrid>
        <w:gridCol w:w="1716"/>
        <w:gridCol w:w="3261"/>
        <w:gridCol w:w="766"/>
        <w:gridCol w:w="938"/>
        <w:gridCol w:w="938"/>
        <w:gridCol w:w="938"/>
        <w:gridCol w:w="938"/>
        <w:gridCol w:w="1027"/>
      </w:tblGrid>
      <w:tr w:rsidR="00E21FF4" w:rsidRPr="006A3380"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E21FF4" w:rsidRPr="006A3380" w:rsidRDefault="00E21FF4" w:rsidP="00E21FF4">
            <w:pPr>
              <w:spacing w:after="0" w:line="240" w:lineRule="auto"/>
              <w:jc w:val="center"/>
              <w:rPr>
                <w:rFonts w:ascii="Times New Roman" w:eastAsia="Times New Roman" w:hAnsi="Times New Roman" w:cs="Times New Roman"/>
                <w:b/>
                <w:bCs/>
                <w:color w:val="000000" w:themeColor="text1"/>
                <w:sz w:val="24"/>
                <w:szCs w:val="24"/>
                <w:lang w:eastAsia="tr-TR"/>
              </w:rPr>
            </w:pPr>
            <w:r w:rsidRPr="006A3380">
              <w:rPr>
                <w:rFonts w:ascii="Times New Roman" w:eastAsia="Times New Roman" w:hAnsi="Times New Roman" w:cs="Times New Roman"/>
                <w:b/>
                <w:bCs/>
                <w:color w:val="000000" w:themeColor="text1"/>
                <w:sz w:val="24"/>
                <w:szCs w:val="24"/>
                <w:lang w:eastAsia="tr-TR"/>
              </w:rPr>
              <w:t>MUV2</w:t>
            </w:r>
            <w:r>
              <w:rPr>
                <w:rFonts w:ascii="Times New Roman" w:eastAsia="Times New Roman" w:hAnsi="Times New Roman" w:cs="Times New Roman"/>
                <w:b/>
                <w:bCs/>
                <w:color w:val="000000" w:themeColor="text1"/>
                <w:sz w:val="24"/>
                <w:szCs w:val="24"/>
                <w:lang w:eastAsia="tr-TR"/>
              </w:rPr>
              <w:t>69</w:t>
            </w:r>
          </w:p>
        </w:tc>
        <w:tc>
          <w:tcPr>
            <w:tcW w:w="3261" w:type="dxa"/>
            <w:vMerge w:val="restart"/>
            <w:tcBorders>
              <w:top w:val="single" w:sz="4" w:space="0" w:color="auto"/>
              <w:left w:val="nil"/>
              <w:right w:val="single" w:sz="4" w:space="0" w:color="auto"/>
            </w:tcBorders>
            <w:shd w:val="clear" w:color="auto" w:fill="auto"/>
            <w:noWrap/>
            <w:vAlign w:val="center"/>
          </w:tcPr>
          <w:p w:rsidR="00E21FF4" w:rsidRPr="006A3380" w:rsidRDefault="00E21FF4" w:rsidP="00F25212">
            <w:pPr>
              <w:spacing w:after="0" w:line="240" w:lineRule="auto"/>
              <w:jc w:val="center"/>
              <w:rPr>
                <w:rFonts w:ascii="Times New Roman" w:eastAsia="Times New Roman" w:hAnsi="Times New Roman" w:cs="Times New Roman"/>
                <w:b/>
                <w:bCs/>
                <w:color w:val="000000" w:themeColor="text1"/>
                <w:sz w:val="24"/>
                <w:szCs w:val="24"/>
                <w:lang w:eastAsia="tr-TR"/>
              </w:rPr>
            </w:pPr>
            <w:r w:rsidRPr="006A3380">
              <w:rPr>
                <w:rFonts w:ascii="Times New Roman" w:eastAsia="Times New Roman" w:hAnsi="Times New Roman" w:cs="Times New Roman"/>
                <w:b/>
                <w:bCs/>
                <w:color w:val="000000" w:themeColor="text1"/>
                <w:sz w:val="24"/>
                <w:szCs w:val="24"/>
                <w:lang w:eastAsia="tr-TR"/>
              </w:rPr>
              <w:t>İNŞAAT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ECTS</w:t>
            </w:r>
          </w:p>
        </w:tc>
      </w:tr>
      <w:tr w:rsidR="00E21FF4" w:rsidRPr="006A3380"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S</w:t>
            </w:r>
          </w:p>
        </w:tc>
        <w:tc>
          <w:tcPr>
            <w:tcW w:w="1027" w:type="dxa"/>
            <w:tcBorders>
              <w:top w:val="nil"/>
              <w:left w:val="nil"/>
              <w:bottom w:val="single" w:sz="4" w:space="0" w:color="auto"/>
              <w:right w:val="single" w:sz="4" w:space="0" w:color="auto"/>
            </w:tcBorders>
            <w:shd w:val="clear" w:color="auto" w:fill="auto"/>
            <w:noWrap/>
            <w:vAlign w:val="bottom"/>
            <w:hideMark/>
          </w:tcPr>
          <w:p w:rsidR="00E21FF4" w:rsidRPr="006A3380" w:rsidRDefault="00E21FF4"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p>
        </w:tc>
      </w:tr>
    </w:tbl>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p>
    <w:p w:rsidR="00E21FF4" w:rsidRDefault="00E21FF4" w:rsidP="00E21FF4">
      <w:pPr>
        <w:spacing w:after="0" w:line="240" w:lineRule="auto"/>
        <w:ind w:firstLine="708"/>
        <w:jc w:val="both"/>
        <w:rPr>
          <w:rFonts w:ascii="Times New Roman" w:eastAsia="Times New Roman" w:hAnsi="Times New Roman" w:cs="Times New Roman"/>
          <w:bCs/>
          <w:sz w:val="24"/>
          <w:szCs w:val="24"/>
          <w:lang w:eastAsia="tr-TR"/>
        </w:rPr>
      </w:pPr>
      <w:r w:rsidRPr="00B062DB">
        <w:rPr>
          <w:rFonts w:ascii="Times New Roman" w:eastAsia="Times New Roman" w:hAnsi="Times New Roman" w:cs="Times New Roman"/>
          <w:bCs/>
          <w:sz w:val="24"/>
          <w:szCs w:val="24"/>
          <w:lang w:eastAsia="tr-TR"/>
        </w:rPr>
        <w:t>İnşaat firması kuruluş işlemlerini yapmak</w:t>
      </w:r>
      <w:r w:rsidRPr="006A3380">
        <w:rPr>
          <w:rFonts w:ascii="Times New Roman" w:eastAsia="Times New Roman" w:hAnsi="Times New Roman" w:cs="Times New Roman"/>
          <w:bCs/>
          <w:sz w:val="24"/>
          <w:szCs w:val="24"/>
          <w:lang w:eastAsia="tr-TR"/>
        </w:rPr>
        <w:t xml:space="preserve">, </w:t>
      </w:r>
      <w:r w:rsidRPr="00B062DB">
        <w:rPr>
          <w:rFonts w:ascii="Times New Roman" w:eastAsia="Times New Roman" w:hAnsi="Times New Roman" w:cs="Times New Roman"/>
          <w:bCs/>
          <w:sz w:val="24"/>
          <w:szCs w:val="24"/>
          <w:lang w:eastAsia="tr-TR"/>
        </w:rPr>
        <w:t>İnşaat firması hesap planı oluşturmak</w:t>
      </w:r>
      <w:r w:rsidRPr="006A3380">
        <w:rPr>
          <w:rFonts w:ascii="Times New Roman" w:eastAsia="Times New Roman" w:hAnsi="Times New Roman" w:cs="Times New Roman"/>
          <w:sz w:val="24"/>
          <w:szCs w:val="24"/>
          <w:lang w:eastAsia="tr-TR"/>
        </w:rPr>
        <w:t xml:space="preserve">, </w:t>
      </w:r>
      <w:r w:rsidRPr="00B062DB">
        <w:rPr>
          <w:rFonts w:ascii="Times New Roman" w:eastAsia="Times New Roman" w:hAnsi="Times New Roman" w:cs="Times New Roman"/>
          <w:bCs/>
          <w:sz w:val="24"/>
          <w:szCs w:val="24"/>
          <w:lang w:eastAsia="tr-TR"/>
        </w:rPr>
        <w:t>Taahhüt maliyetlerini belirlemek</w:t>
      </w:r>
      <w:r w:rsidRPr="006A3380">
        <w:rPr>
          <w:rFonts w:ascii="Times New Roman" w:eastAsia="Times New Roman" w:hAnsi="Times New Roman" w:cs="Times New Roman"/>
          <w:sz w:val="24"/>
          <w:szCs w:val="24"/>
          <w:lang w:eastAsia="tr-TR"/>
        </w:rPr>
        <w:t xml:space="preserve">, </w:t>
      </w:r>
      <w:r w:rsidRPr="00B062DB">
        <w:rPr>
          <w:rFonts w:ascii="Times New Roman" w:eastAsia="Times New Roman" w:hAnsi="Times New Roman" w:cs="Times New Roman"/>
          <w:bCs/>
          <w:sz w:val="24"/>
          <w:szCs w:val="24"/>
          <w:lang w:eastAsia="tr-TR"/>
        </w:rPr>
        <w:t>Taahhüt işlemlerini muhasebeleştirmek</w:t>
      </w:r>
      <w:r w:rsidRPr="006A3380">
        <w:rPr>
          <w:rFonts w:ascii="Times New Roman" w:eastAsia="Times New Roman" w:hAnsi="Times New Roman" w:cs="Times New Roman"/>
          <w:bCs/>
          <w:sz w:val="24"/>
          <w:szCs w:val="24"/>
          <w:lang w:eastAsia="tr-TR"/>
        </w:rPr>
        <w:t xml:space="preserve">, </w:t>
      </w:r>
      <w:r w:rsidRPr="00B062DB">
        <w:rPr>
          <w:rFonts w:ascii="Times New Roman" w:eastAsia="Times New Roman" w:hAnsi="Times New Roman" w:cs="Times New Roman"/>
          <w:bCs/>
          <w:sz w:val="24"/>
          <w:szCs w:val="24"/>
          <w:lang w:eastAsia="tr-TR"/>
        </w:rPr>
        <w:t>Özel (Yap-Sat) inşaat Maliyetlerini belirlemek</w:t>
      </w:r>
      <w:r w:rsidRPr="006A3380">
        <w:rPr>
          <w:rFonts w:ascii="Times New Roman" w:eastAsia="Times New Roman" w:hAnsi="Times New Roman" w:cs="Times New Roman"/>
          <w:bCs/>
          <w:sz w:val="24"/>
          <w:szCs w:val="24"/>
          <w:lang w:eastAsia="tr-TR"/>
        </w:rPr>
        <w:t xml:space="preserve">, </w:t>
      </w:r>
      <w:r w:rsidRPr="00B062DB">
        <w:rPr>
          <w:rFonts w:ascii="Times New Roman" w:eastAsia="Times New Roman" w:hAnsi="Times New Roman" w:cs="Times New Roman"/>
          <w:bCs/>
          <w:sz w:val="24"/>
          <w:szCs w:val="24"/>
          <w:lang w:eastAsia="tr-TR"/>
        </w:rPr>
        <w:t>Özel (Yap-Sat) inşaat İşlemlerini muhasebeleştirmek</w:t>
      </w:r>
      <w:r>
        <w:rPr>
          <w:rFonts w:ascii="Times New Roman" w:eastAsia="Times New Roman" w:hAnsi="Times New Roman" w:cs="Times New Roman"/>
          <w:bCs/>
          <w:sz w:val="24"/>
          <w:szCs w:val="24"/>
          <w:lang w:eastAsia="tr-TR"/>
        </w:rPr>
        <w:t>.</w:t>
      </w:r>
    </w:p>
    <w:p w:rsidR="001721B7" w:rsidRPr="00A001B3" w:rsidRDefault="001721B7" w:rsidP="001721B7">
      <w:pPr>
        <w:spacing w:after="0" w:line="240" w:lineRule="auto"/>
        <w:jc w:val="both"/>
        <w:rPr>
          <w:rFonts w:ascii="Times New Roman" w:eastAsia="Times New Roman" w:hAnsi="Times New Roman" w:cs="Times New Roman"/>
          <w:bCs/>
          <w:sz w:val="24"/>
          <w:szCs w:val="24"/>
          <w:lang w:eastAsia="tr-TR"/>
        </w:rPr>
      </w:pPr>
    </w:p>
    <w:tbl>
      <w:tblPr>
        <w:tblpPr w:leftFromText="141" w:rightFromText="141" w:vertAnchor="text" w:horzAnchor="margin" w:tblpY="144"/>
        <w:tblW w:w="10522" w:type="dxa"/>
        <w:tblCellMar>
          <w:left w:w="70" w:type="dxa"/>
          <w:right w:w="70" w:type="dxa"/>
        </w:tblCellMar>
        <w:tblLook w:val="04A0"/>
      </w:tblPr>
      <w:tblGrid>
        <w:gridCol w:w="1716"/>
        <w:gridCol w:w="3261"/>
        <w:gridCol w:w="766"/>
        <w:gridCol w:w="938"/>
        <w:gridCol w:w="938"/>
        <w:gridCol w:w="938"/>
        <w:gridCol w:w="938"/>
        <w:gridCol w:w="1027"/>
      </w:tblGrid>
      <w:tr w:rsidR="001721B7" w:rsidRPr="006A3380"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721B7" w:rsidRPr="006A3380" w:rsidRDefault="001721B7" w:rsidP="001721B7">
            <w:pPr>
              <w:spacing w:after="0" w:line="240" w:lineRule="auto"/>
              <w:jc w:val="center"/>
              <w:rPr>
                <w:rFonts w:ascii="Times New Roman" w:eastAsia="Times New Roman" w:hAnsi="Times New Roman" w:cs="Times New Roman"/>
                <w:b/>
                <w:bCs/>
                <w:color w:val="000000" w:themeColor="text1"/>
                <w:sz w:val="24"/>
                <w:szCs w:val="24"/>
                <w:lang w:eastAsia="tr-TR"/>
              </w:rPr>
            </w:pPr>
            <w:r w:rsidRPr="006A3380">
              <w:rPr>
                <w:rFonts w:ascii="Times New Roman" w:eastAsia="Times New Roman" w:hAnsi="Times New Roman" w:cs="Times New Roman"/>
                <w:b/>
                <w:bCs/>
                <w:color w:val="000000" w:themeColor="text1"/>
                <w:sz w:val="24"/>
                <w:szCs w:val="24"/>
                <w:lang w:eastAsia="tr-TR"/>
              </w:rPr>
              <w:t>MUV2</w:t>
            </w:r>
            <w:r>
              <w:rPr>
                <w:rFonts w:ascii="Times New Roman" w:eastAsia="Times New Roman" w:hAnsi="Times New Roman" w:cs="Times New Roman"/>
                <w:b/>
                <w:bCs/>
                <w:color w:val="000000" w:themeColor="text1"/>
                <w:sz w:val="24"/>
                <w:szCs w:val="24"/>
                <w:lang w:eastAsia="tr-TR"/>
              </w:rPr>
              <w:t>71</w:t>
            </w:r>
          </w:p>
        </w:tc>
        <w:tc>
          <w:tcPr>
            <w:tcW w:w="3261" w:type="dxa"/>
            <w:vMerge w:val="restart"/>
            <w:tcBorders>
              <w:top w:val="single" w:sz="4" w:space="0" w:color="auto"/>
              <w:left w:val="nil"/>
              <w:right w:val="single" w:sz="4" w:space="0" w:color="auto"/>
            </w:tcBorders>
            <w:shd w:val="clear" w:color="auto" w:fill="auto"/>
            <w:noWrap/>
            <w:vAlign w:val="center"/>
          </w:tcPr>
          <w:p w:rsidR="001721B7" w:rsidRPr="006A3380" w:rsidRDefault="001721B7" w:rsidP="00F25212">
            <w:pPr>
              <w:spacing w:after="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GİRİŞİMCİLİK VE YENİLİKÇİLİK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ECTS</w:t>
            </w:r>
          </w:p>
        </w:tc>
      </w:tr>
      <w:tr w:rsidR="001721B7" w:rsidRPr="006A3380"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sidRPr="006A3380">
              <w:rPr>
                <w:rFonts w:ascii="Times New Roman" w:eastAsia="Times New Roman" w:hAnsi="Times New Roman" w:cs="Times New Roman"/>
                <w:color w:val="000000" w:themeColor="text1"/>
                <w:sz w:val="24"/>
                <w:szCs w:val="24"/>
                <w:lang w:eastAsia="tr-TR"/>
              </w:rPr>
              <w:t>S</w:t>
            </w:r>
          </w:p>
        </w:tc>
        <w:tc>
          <w:tcPr>
            <w:tcW w:w="1027" w:type="dxa"/>
            <w:tcBorders>
              <w:top w:val="nil"/>
              <w:left w:val="nil"/>
              <w:bottom w:val="single" w:sz="4" w:space="0" w:color="auto"/>
              <w:right w:val="single" w:sz="4" w:space="0" w:color="auto"/>
            </w:tcBorders>
            <w:shd w:val="clear" w:color="auto" w:fill="auto"/>
            <w:noWrap/>
            <w:vAlign w:val="bottom"/>
            <w:hideMark/>
          </w:tcPr>
          <w:p w:rsidR="001721B7" w:rsidRPr="006A3380" w:rsidRDefault="001721B7"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p>
        </w:tc>
      </w:tr>
    </w:tbl>
    <w:p w:rsidR="001721B7" w:rsidRDefault="001721B7" w:rsidP="001721B7">
      <w:pPr>
        <w:spacing w:after="0" w:line="240" w:lineRule="auto"/>
        <w:ind w:firstLine="708"/>
        <w:jc w:val="both"/>
        <w:rPr>
          <w:rFonts w:ascii="Times New Roman" w:eastAsia="Times New Roman" w:hAnsi="Times New Roman" w:cs="Times New Roman"/>
          <w:bCs/>
          <w:sz w:val="24"/>
          <w:szCs w:val="24"/>
          <w:lang w:eastAsia="tr-TR"/>
        </w:rPr>
      </w:pPr>
    </w:p>
    <w:p w:rsidR="001721B7" w:rsidRPr="001721B7" w:rsidRDefault="001721B7" w:rsidP="00E21FF4">
      <w:pPr>
        <w:spacing w:after="0" w:line="240" w:lineRule="auto"/>
        <w:ind w:firstLine="708"/>
        <w:jc w:val="both"/>
        <w:rPr>
          <w:rFonts w:ascii="Times New Roman" w:eastAsia="Times New Roman" w:hAnsi="Times New Roman" w:cs="Times New Roman"/>
          <w:bCs/>
          <w:sz w:val="24"/>
          <w:szCs w:val="24"/>
          <w:lang w:eastAsia="tr-TR"/>
        </w:rPr>
      </w:pPr>
      <w:r w:rsidRPr="001721B7">
        <w:rPr>
          <w:rFonts w:ascii="Times New Roman" w:hAnsi="Times New Roman" w:cs="Times New Roman"/>
          <w:color w:val="000000"/>
          <w:sz w:val="24"/>
          <w:szCs w:val="24"/>
          <w:shd w:val="clear" w:color="auto" w:fill="FBFBFB"/>
        </w:rPr>
        <w:t>Girişimcilik kavram ve yaklaşımları; girişimcilik süreci: fikir üretme, fizibilite analizi, iş planı ve strateji, organizasyon tasarımı, yeni iş takımını kurma, finansman, fikri hakların korunması; yeni iş planlarının uygulamaya konması; organizasyonlarda inovasyon ve değişim; yeni pazarlar yaratma; operasyonel zorluklar ve fırsatlar; aile işletmelerinin gelişimi ve yönetimi; aile işletmelerinde yaşam döngüsü; yönetim devri planı ve profesyonel yönetime geçiş; girişimcilikte başarı ve başarısızlık örnekleri.</w:t>
      </w:r>
    </w:p>
    <w:p w:rsidR="001721B7" w:rsidRDefault="001721B7" w:rsidP="001721B7">
      <w:pPr>
        <w:autoSpaceDE w:val="0"/>
        <w:autoSpaceDN w:val="0"/>
        <w:adjustRightInd w:val="0"/>
        <w:spacing w:after="0" w:line="240" w:lineRule="auto"/>
        <w:rPr>
          <w:rFonts w:ascii="Times New Roman" w:eastAsia="Times New Roman" w:hAnsi="Times New Roman" w:cs="Times New Roman"/>
          <w:bCs/>
          <w:sz w:val="24"/>
          <w:szCs w:val="24"/>
          <w:lang w:eastAsia="tr-TR"/>
        </w:rPr>
      </w:pPr>
    </w:p>
    <w:p w:rsidR="00D229FF" w:rsidRDefault="00D229FF" w:rsidP="001721B7">
      <w:pPr>
        <w:autoSpaceDE w:val="0"/>
        <w:autoSpaceDN w:val="0"/>
        <w:adjustRightInd w:val="0"/>
        <w:spacing w:after="0" w:line="240" w:lineRule="auto"/>
        <w:rPr>
          <w:rFonts w:ascii="Times New Roman" w:eastAsia="Times New Roman" w:hAnsi="Times New Roman" w:cs="Times New Roman"/>
          <w:bCs/>
          <w:sz w:val="24"/>
          <w:szCs w:val="24"/>
          <w:lang w:eastAsia="tr-TR"/>
        </w:rPr>
      </w:pPr>
    </w:p>
    <w:p w:rsidR="00D229FF" w:rsidRDefault="00D229FF" w:rsidP="001721B7">
      <w:pPr>
        <w:autoSpaceDE w:val="0"/>
        <w:autoSpaceDN w:val="0"/>
        <w:adjustRightInd w:val="0"/>
        <w:spacing w:after="0" w:line="240" w:lineRule="auto"/>
        <w:rPr>
          <w:rFonts w:ascii="Times New Roman" w:eastAsia="Times New Roman" w:hAnsi="Times New Roman" w:cs="Times New Roman"/>
          <w:bCs/>
          <w:sz w:val="24"/>
          <w:szCs w:val="24"/>
          <w:lang w:eastAsia="tr-TR"/>
        </w:rPr>
      </w:pPr>
    </w:p>
    <w:p w:rsidR="00D229FF" w:rsidRPr="00A001B3" w:rsidRDefault="00D229FF" w:rsidP="001721B7">
      <w:pPr>
        <w:autoSpaceDE w:val="0"/>
        <w:autoSpaceDN w:val="0"/>
        <w:adjustRightInd w:val="0"/>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721B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721B7" w:rsidRPr="00A001B3" w:rsidRDefault="001721B7" w:rsidP="001721B7">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lastRenderedPageBreak/>
              <w:t>MUV2</w:t>
            </w:r>
            <w:r>
              <w:rPr>
                <w:rFonts w:ascii="Times New Roman" w:eastAsia="Times New Roman" w:hAnsi="Times New Roman" w:cs="Times New Roman"/>
                <w:b/>
                <w:bCs/>
                <w:color w:val="000000"/>
                <w:sz w:val="24"/>
                <w:szCs w:val="24"/>
                <w:lang w:eastAsia="tr-TR"/>
              </w:rPr>
              <w:t>73</w:t>
            </w:r>
          </w:p>
        </w:tc>
        <w:tc>
          <w:tcPr>
            <w:tcW w:w="3261" w:type="dxa"/>
            <w:vMerge w:val="restart"/>
            <w:tcBorders>
              <w:top w:val="single" w:sz="4" w:space="0" w:color="auto"/>
              <w:left w:val="nil"/>
              <w:right w:val="single" w:sz="4" w:space="0" w:color="auto"/>
            </w:tcBorders>
            <w:shd w:val="clear" w:color="auto" w:fill="auto"/>
            <w:noWrap/>
            <w:vAlign w:val="center"/>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İŞLETME YÖNETİMİ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721B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721B7" w:rsidRPr="00A001B3" w:rsidRDefault="001721B7" w:rsidP="001721B7">
      <w:pPr>
        <w:spacing w:after="0" w:line="240" w:lineRule="auto"/>
        <w:rPr>
          <w:rFonts w:ascii="Times New Roman" w:eastAsia="Times New Roman" w:hAnsi="Times New Roman" w:cs="Times New Roman"/>
          <w:bCs/>
          <w:sz w:val="24"/>
          <w:szCs w:val="24"/>
          <w:lang w:eastAsia="tr-TR"/>
        </w:rPr>
      </w:pPr>
    </w:p>
    <w:p w:rsidR="001721B7" w:rsidRDefault="001721B7" w:rsidP="001721B7">
      <w:pPr>
        <w:spacing w:after="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Mikroekonomik Verileri Takip Etmek ,Makroekonomik Göstergeleri Analiz Etmek ,Pazardaki Boşlukları Tespit Etmek ,Yatırım Alternatiflerini Değerlendirerek En Uygun Olanını Seçmek ,Yapılabilirlik Çalışmalarını Yürütmek ,İşletmenin Çevresini Tanımak ,Talep Analizi ve Tahmini Yapmak  ,İşletmenin Kuruluş Yerini Belirlemek ,İşletmenin Hukuksal Yapısını Belirlemek  ,İş yerinin Kapasitesini Belirlemek ,Toplam Yatırım Maliyetini Belirleyerek Finansmanını Sağlamak  ,Tahmini Gelir-Gider Hesabını Yapmak ,İş yeri ve Üretim Planı Yapmak ,Yatırımın Kurulum İşlemlerini Yürütmek ,Uygun yapıyı oluşturup iş yerini açmak</w:t>
      </w:r>
      <w:r>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sz w:val="24"/>
          <w:szCs w:val="24"/>
          <w:lang w:eastAsia="tr-TR"/>
        </w:rPr>
        <w:t>Planlama Yapmak ,Örgütleme Yapmak ,Yöneltmek  ,Koordinasyon Sağlamak ,Denetim Yapmak ,İş Analizi Yapılmasını Sağlamak ,İnsan Kaynaklarını Planlamak ,İşgören Adayı Bulmak ,İşgöreni Seçmek ,İşe Alıştırma(Oryantasyon) Eğitimi Vermek ,İşgören Performansını Değerleme ,İşgörenin Eğitilmesini Sağlamak ,Kariyer Planlaması Yapmak ,İş Değerleme ,Ücretlendirmek ,Üretimi Planlamak ,Üretimin Gerçekleşebilmesi için Örgütleme Yapmak ,Kapasite ve Stok Planlaması ,Hedef Pazarı Belirlemek ,Ürün Geliştirme ,Fiyatlandırma Politikalarını Belirlemek ,Tutundurma Politikalarını Belirlemek ,Dağıtım Politikalarını Belirlemek ,Müşteri İlişkilerini Yönetmek ,Gelir ve Gider Hesaplarını Yönetmek ,Varlıkları Yönetmek ,Kaynakları Yönetmek</w:t>
      </w:r>
    </w:p>
    <w:p w:rsidR="001721B7" w:rsidRPr="00A001B3" w:rsidRDefault="001721B7" w:rsidP="001721B7">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721B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721B7" w:rsidRPr="00A001B3" w:rsidRDefault="001721B7" w:rsidP="001721B7">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75</w:t>
            </w:r>
          </w:p>
        </w:tc>
        <w:tc>
          <w:tcPr>
            <w:tcW w:w="3261" w:type="dxa"/>
            <w:vMerge w:val="restart"/>
            <w:tcBorders>
              <w:top w:val="single" w:sz="4" w:space="0" w:color="auto"/>
              <w:left w:val="nil"/>
              <w:right w:val="single" w:sz="4" w:space="0" w:color="auto"/>
            </w:tcBorders>
            <w:shd w:val="clear" w:color="auto" w:fill="auto"/>
            <w:noWrap/>
            <w:vAlign w:val="center"/>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MESLEKİ YABANCI DİL</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721B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721B7" w:rsidRPr="00A001B3" w:rsidRDefault="001721B7" w:rsidP="001721B7">
      <w:pPr>
        <w:spacing w:after="0" w:line="240" w:lineRule="auto"/>
        <w:rPr>
          <w:rFonts w:ascii="Times New Roman" w:eastAsia="Times New Roman" w:hAnsi="Times New Roman" w:cs="Times New Roman"/>
          <w:bCs/>
          <w:sz w:val="24"/>
          <w:szCs w:val="24"/>
          <w:lang w:eastAsia="tr-TR"/>
        </w:rPr>
      </w:pPr>
    </w:p>
    <w:p w:rsidR="001721B7" w:rsidRDefault="001721B7" w:rsidP="001721B7">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sz w:val="24"/>
          <w:szCs w:val="24"/>
          <w:lang w:eastAsia="tr-TR"/>
        </w:rPr>
        <w:t>Mesleki yabancı dil yeterliklerine temel teşkil edecek genel İngilizce bilgilerinin güncelleştirilerek tekrarı  ,Mesleki yabancı dil yeterliklerine temel teşkil edecek genel İngilizce bilgilerinin güncelleştirilerek tekrarı , Genel Muhasebe Terminolojisi ve Teknik Terimler , Satış  İşlemleri , Fatura  ,Fiyat (Alış , Maliyet , Satış)  ,</w:t>
      </w:r>
      <w:r w:rsidRPr="00A001B3">
        <w:rPr>
          <w:rFonts w:ascii="Times New Roman" w:eastAsia="Times New Roman" w:hAnsi="Times New Roman" w:cs="Times New Roman"/>
          <w:bCs/>
          <w:sz w:val="24"/>
          <w:szCs w:val="24"/>
          <w:lang w:eastAsia="tr-TR"/>
        </w:rPr>
        <w:t>Ödeme , Nakit ve Kıymetli Evrak</w:t>
      </w:r>
      <w:r>
        <w:rPr>
          <w:rFonts w:ascii="Times New Roman" w:eastAsia="Times New Roman" w:hAnsi="Times New Roman" w:cs="Times New Roman"/>
          <w:bCs/>
          <w:sz w:val="24"/>
          <w:szCs w:val="24"/>
          <w:lang w:eastAsia="tr-TR"/>
        </w:rPr>
        <w:t xml:space="preserve">, Varlık, Mevcutlar, Alacaklar(Senetli-Senetsiz),Kaynak, Öz ve Yerel kaynaklar. </w:t>
      </w:r>
      <w:r w:rsidRPr="00A001B3">
        <w:rPr>
          <w:rFonts w:ascii="Times New Roman" w:eastAsia="Times New Roman" w:hAnsi="Times New Roman" w:cs="Times New Roman"/>
          <w:bCs/>
          <w:sz w:val="24"/>
          <w:szCs w:val="24"/>
          <w:lang w:eastAsia="tr-TR"/>
        </w:rPr>
        <w:t>Mesleki konularda sözlü ve yazılı iletişim ,Defterler ,Yevmiye Defteri ,Büyük Defter ,Envanter Defteri ,Finansal Tablolar ,Bilânço ,Gelir Tablosu ,Fon – Alım Tabloları ,Rasyolar (Oranlar) ,Teslim Şekilleri –Maliyetler ,Döviz – Kur Bilgileri</w:t>
      </w:r>
      <w:r>
        <w:rPr>
          <w:rFonts w:ascii="Times New Roman" w:eastAsia="Times New Roman" w:hAnsi="Times New Roman" w:cs="Times New Roman"/>
          <w:bCs/>
          <w:sz w:val="24"/>
          <w:szCs w:val="24"/>
          <w:lang w:eastAsia="tr-TR"/>
        </w:rPr>
        <w:t>.</w:t>
      </w:r>
    </w:p>
    <w:p w:rsidR="001721B7" w:rsidRDefault="001721B7" w:rsidP="001721B7">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1721B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1721B7" w:rsidRPr="00A001B3" w:rsidRDefault="001721B7" w:rsidP="001721B7">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77</w:t>
            </w:r>
          </w:p>
        </w:tc>
        <w:tc>
          <w:tcPr>
            <w:tcW w:w="3261" w:type="dxa"/>
            <w:vMerge w:val="restart"/>
            <w:tcBorders>
              <w:top w:val="single" w:sz="4" w:space="0" w:color="auto"/>
              <w:left w:val="nil"/>
              <w:right w:val="single" w:sz="4" w:space="0" w:color="auto"/>
            </w:tcBorders>
            <w:shd w:val="clear" w:color="auto" w:fill="auto"/>
            <w:noWrap/>
            <w:vAlign w:val="center"/>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KALİTE YÖNETİM SİSTEMLERİ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1721B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1721B7" w:rsidRPr="00A001B3" w:rsidRDefault="001721B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1721B7" w:rsidRPr="00A001B3" w:rsidRDefault="001721B7" w:rsidP="001721B7">
      <w:pPr>
        <w:spacing w:after="0" w:line="240" w:lineRule="auto"/>
        <w:rPr>
          <w:rFonts w:ascii="Times New Roman" w:eastAsia="Times New Roman" w:hAnsi="Times New Roman" w:cs="Times New Roman"/>
          <w:bCs/>
          <w:sz w:val="24"/>
          <w:szCs w:val="24"/>
          <w:lang w:eastAsia="tr-TR"/>
        </w:rPr>
      </w:pPr>
    </w:p>
    <w:p w:rsidR="001721B7" w:rsidRDefault="001721B7" w:rsidP="00AD2229">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Kalite kavramı   , Sandart ve  standardizasyon  ,</w:t>
      </w:r>
      <w:r w:rsidRPr="00A001B3">
        <w:rPr>
          <w:rFonts w:ascii="Times New Roman" w:eastAsia="Arial Unicode MS" w:hAnsi="Times New Roman" w:cs="Times New Roman"/>
          <w:sz w:val="24"/>
          <w:szCs w:val="24"/>
          <w:lang w:eastAsia="tr-TR"/>
        </w:rPr>
        <w:t>Standardın üretim ve hizmet sektöründe önemi</w:t>
      </w:r>
      <w:r w:rsidRPr="00A001B3">
        <w:rPr>
          <w:rFonts w:ascii="Times New Roman" w:eastAsia="Times New Roman" w:hAnsi="Times New Roman" w:cs="Times New Roman"/>
          <w:sz w:val="24"/>
          <w:szCs w:val="24"/>
          <w:lang w:eastAsia="tr-TR"/>
        </w:rPr>
        <w:t xml:space="preserve"> , Yönetim kalitesi ve standartları  ,Çevre standartları , Kalite yönetim sistemi modelleri ,</w:t>
      </w:r>
      <w:r>
        <w:rPr>
          <w:rFonts w:ascii="Times New Roman" w:eastAsia="Times New Roman" w:hAnsi="Times New Roman" w:cs="Times New Roman"/>
          <w:sz w:val="24"/>
          <w:szCs w:val="24"/>
          <w:lang w:eastAsia="tr-TR"/>
        </w:rPr>
        <w:t>S</w:t>
      </w:r>
      <w:r w:rsidRPr="00A001B3">
        <w:rPr>
          <w:rFonts w:ascii="Times New Roman" w:eastAsia="Times New Roman" w:hAnsi="Times New Roman" w:cs="Times New Roman"/>
          <w:sz w:val="24"/>
          <w:szCs w:val="24"/>
          <w:lang w:eastAsia="tr-TR"/>
        </w:rPr>
        <w:t>tratejik yönetim  ,Yönetime katılma , Süreç yönetim sistemi , Kaynak yönetimi sistemi , Efqm mükemmellik modeli</w:t>
      </w:r>
      <w:r w:rsidR="00AD2229">
        <w:rPr>
          <w:rFonts w:ascii="Times New Roman" w:eastAsia="Times New Roman" w:hAnsi="Times New Roman" w:cs="Times New Roman"/>
          <w:sz w:val="24"/>
          <w:szCs w:val="24"/>
          <w:lang w:eastAsia="tr-TR"/>
        </w:rPr>
        <w:t>.</w:t>
      </w:r>
    </w:p>
    <w:p w:rsidR="00AD2229" w:rsidRDefault="00AD2229" w:rsidP="001721B7">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p w:rsidR="00AD2229" w:rsidRDefault="00AD2229" w:rsidP="001721B7">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AD2229"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AD2229" w:rsidRPr="00A001B3" w:rsidRDefault="00AD2229" w:rsidP="00AD2229">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79</w:t>
            </w:r>
          </w:p>
        </w:tc>
        <w:tc>
          <w:tcPr>
            <w:tcW w:w="3261" w:type="dxa"/>
            <w:vMerge w:val="restart"/>
            <w:tcBorders>
              <w:top w:val="single" w:sz="4" w:space="0" w:color="auto"/>
              <w:left w:val="nil"/>
              <w:right w:val="single" w:sz="4" w:space="0" w:color="auto"/>
            </w:tcBorders>
            <w:shd w:val="clear" w:color="auto" w:fill="auto"/>
            <w:noWrap/>
            <w:vAlign w:val="center"/>
          </w:tcPr>
          <w:p w:rsidR="00AD2229" w:rsidRPr="00A001B3" w:rsidRDefault="00AD2229"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BES VE HAYAT SİGORTASI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AD2229"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AD2229" w:rsidRPr="00A001B3" w:rsidRDefault="00AD2229"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AD2229" w:rsidRPr="00A001B3" w:rsidRDefault="00AD2229" w:rsidP="00AD2229">
      <w:pPr>
        <w:spacing w:after="0" w:line="240" w:lineRule="auto"/>
        <w:rPr>
          <w:rFonts w:ascii="Times New Roman" w:eastAsia="Times New Roman" w:hAnsi="Times New Roman" w:cs="Times New Roman"/>
          <w:bCs/>
          <w:sz w:val="24"/>
          <w:szCs w:val="24"/>
          <w:lang w:eastAsia="tr-TR"/>
        </w:rPr>
      </w:pPr>
    </w:p>
    <w:p w:rsidR="00AD2229" w:rsidRDefault="00AD2229" w:rsidP="006B67F3">
      <w:pPr>
        <w:ind w:firstLine="708"/>
        <w:jc w:val="both"/>
        <w:rPr>
          <w:rFonts w:ascii="Times New Roman" w:eastAsia="Times New Roman" w:hAnsi="Times New Roman" w:cs="Times New Roman"/>
          <w:color w:val="333333"/>
          <w:sz w:val="24"/>
          <w:szCs w:val="24"/>
          <w:lang w:eastAsia="tr-TR"/>
        </w:rPr>
      </w:pPr>
      <w:r w:rsidRPr="00D148A4">
        <w:rPr>
          <w:rFonts w:ascii="Times New Roman" w:hAnsi="Times New Roman" w:cs="Times New Roman"/>
          <w:color w:val="333333"/>
          <w:sz w:val="24"/>
          <w:szCs w:val="24"/>
          <w:shd w:val="clear" w:color="auto" w:fill="FFFFFF"/>
        </w:rPr>
        <w:t xml:space="preserve">Bireyselemeklilik ve hayat sigortaları sistemi kapsam ve şartları. </w:t>
      </w:r>
      <w:r w:rsidRPr="00D148A4">
        <w:rPr>
          <w:rFonts w:ascii="Times New Roman" w:eastAsia="Times New Roman" w:hAnsi="Times New Roman" w:cs="Times New Roman"/>
          <w:color w:val="333333"/>
          <w:sz w:val="24"/>
          <w:szCs w:val="24"/>
          <w:lang w:eastAsia="tr-TR"/>
        </w:rPr>
        <w:t xml:space="preserve">Bireyselemeklilik sisteminde devlet desteği. Bireysel emeklilik sistemi ile ilgili sorular ve sorunlar. Hayat sigortaları kapsam ve </w:t>
      </w:r>
      <w:r w:rsidR="006B67F3" w:rsidRPr="00D148A4">
        <w:rPr>
          <w:rFonts w:ascii="Times New Roman" w:eastAsia="Times New Roman" w:hAnsi="Times New Roman" w:cs="Times New Roman"/>
          <w:color w:val="333333"/>
          <w:sz w:val="24"/>
          <w:szCs w:val="24"/>
          <w:lang w:eastAsia="tr-TR"/>
        </w:rPr>
        <w:t xml:space="preserve"> ö</w:t>
      </w:r>
      <w:r w:rsidRPr="00D148A4">
        <w:rPr>
          <w:rFonts w:ascii="Times New Roman" w:eastAsia="Times New Roman" w:hAnsi="Times New Roman" w:cs="Times New Roman"/>
          <w:color w:val="333333"/>
          <w:sz w:val="24"/>
          <w:szCs w:val="24"/>
          <w:lang w:eastAsia="tr-TR"/>
        </w:rPr>
        <w:t>zellikleri.</w:t>
      </w:r>
    </w:p>
    <w:p w:rsidR="00D229FF" w:rsidRDefault="00D229FF" w:rsidP="006B67F3">
      <w:pPr>
        <w:ind w:firstLine="708"/>
        <w:jc w:val="both"/>
        <w:rPr>
          <w:rFonts w:ascii="Times New Roman" w:eastAsia="Times New Roman" w:hAnsi="Times New Roman" w:cs="Times New Roman"/>
          <w:color w:val="333333"/>
          <w:sz w:val="24"/>
          <w:szCs w:val="24"/>
          <w:lang w:eastAsia="tr-TR"/>
        </w:rPr>
      </w:pPr>
    </w:p>
    <w:p w:rsidR="00D229FF" w:rsidRDefault="00D229FF" w:rsidP="006B67F3">
      <w:pPr>
        <w:ind w:firstLine="708"/>
        <w:jc w:val="both"/>
        <w:rPr>
          <w:rFonts w:ascii="Times New Roman" w:eastAsia="Times New Roman" w:hAnsi="Times New Roman" w:cs="Times New Roman"/>
          <w:color w:val="333333"/>
          <w:sz w:val="24"/>
          <w:szCs w:val="24"/>
          <w:lang w:eastAsia="tr-TR"/>
        </w:rPr>
      </w:pPr>
    </w:p>
    <w:p w:rsidR="00D229FF" w:rsidRDefault="00D229FF" w:rsidP="006B67F3">
      <w:pPr>
        <w:ind w:firstLine="708"/>
        <w:jc w:val="both"/>
        <w:rPr>
          <w:rFonts w:ascii="Times New Roman" w:eastAsia="Times New Roman" w:hAnsi="Times New Roman" w:cs="Times New Roman"/>
          <w:color w:val="333333"/>
          <w:sz w:val="24"/>
          <w:szCs w:val="24"/>
          <w:lang w:eastAsia="tr-TR"/>
        </w:rPr>
      </w:pPr>
    </w:p>
    <w:p w:rsidR="00D229FF" w:rsidRDefault="00D229FF" w:rsidP="006B67F3">
      <w:pPr>
        <w:ind w:firstLine="708"/>
        <w:jc w:val="both"/>
        <w:rPr>
          <w:rFonts w:ascii="Times New Roman" w:eastAsia="Times New Roman" w:hAnsi="Times New Roman" w:cs="Times New Roman"/>
          <w:color w:val="333333"/>
          <w:sz w:val="24"/>
          <w:szCs w:val="24"/>
          <w:lang w:eastAsia="tr-TR"/>
        </w:rPr>
      </w:pPr>
    </w:p>
    <w:p w:rsidR="00D229FF" w:rsidRPr="00D148A4" w:rsidRDefault="00D229FF" w:rsidP="006B67F3">
      <w:pPr>
        <w:ind w:firstLine="708"/>
        <w:jc w:val="both"/>
        <w:rPr>
          <w:rFonts w:ascii="Times New Roman" w:eastAsia="Times New Roman" w:hAnsi="Times New Roman" w:cs="Times New Roman"/>
          <w:color w:val="333333"/>
          <w:sz w:val="24"/>
          <w:szCs w:val="24"/>
          <w:lang w:eastAsia="tr-TR"/>
        </w:rPr>
      </w:pPr>
    </w:p>
    <w:p w:rsidR="006B67F3" w:rsidRPr="00A001B3" w:rsidRDefault="006B67F3" w:rsidP="006B67F3">
      <w:pPr>
        <w:spacing w:after="0" w:line="240" w:lineRule="auto"/>
        <w:rPr>
          <w:rFonts w:ascii="Times New Roman" w:eastAsia="Arial Unicode MS" w:hAnsi="Times New Roman" w:cs="Times New Roman"/>
          <w:b/>
          <w:sz w:val="24"/>
          <w:szCs w:val="24"/>
          <w:u w:val="single"/>
          <w:lang w:eastAsia="tr-TR"/>
        </w:rPr>
      </w:pPr>
      <w:r>
        <w:rPr>
          <w:rFonts w:ascii="Times New Roman" w:eastAsia="Arial Unicode MS" w:hAnsi="Times New Roman" w:cs="Times New Roman"/>
          <w:b/>
          <w:sz w:val="24"/>
          <w:szCs w:val="24"/>
          <w:u w:val="single"/>
          <w:lang w:eastAsia="tr-TR"/>
        </w:rPr>
        <w:t>4</w:t>
      </w:r>
      <w:r w:rsidRPr="00A001B3">
        <w:rPr>
          <w:rFonts w:ascii="Times New Roman" w:eastAsia="Arial Unicode MS" w:hAnsi="Times New Roman" w:cs="Times New Roman"/>
          <w:b/>
          <w:sz w:val="24"/>
          <w:szCs w:val="24"/>
          <w:u w:val="single"/>
          <w:lang w:eastAsia="tr-TR"/>
        </w:rPr>
        <w:t>.YARIYIL</w:t>
      </w:r>
    </w:p>
    <w:p w:rsidR="006B67F3" w:rsidRPr="00A001B3" w:rsidRDefault="006B67F3" w:rsidP="006B67F3">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173"/>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ATİ102</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ATATÜRK İLKELERİ VE İNKILAP TARİHİ</w:t>
            </w:r>
            <w:r>
              <w:rPr>
                <w:rFonts w:ascii="Times New Roman" w:eastAsia="Times New Roman" w:hAnsi="Times New Roman" w:cs="Times New Roman"/>
                <w:b/>
                <w:bCs/>
                <w:color w:val="000000"/>
                <w:sz w:val="24"/>
                <w:szCs w:val="24"/>
                <w:lang w:eastAsia="tr-TR"/>
              </w:rPr>
              <w:t xml:space="preserve">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6B67F3" w:rsidRDefault="006B67F3" w:rsidP="006B67F3">
      <w:pPr>
        <w:spacing w:before="240" w:after="24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 xml:space="preserve">ATİ101’in devamı oan bu derste , Saltanatın kaldırılması , Cumhuriyetin ilanı , Halifeliğin kaldırılması , Cumhuriyet dönemi yeni hukuk düzeni , eğitim alanındaki devrimler , kültür ve toplumsal alanda gerçekleşen devrimler , ekonomik alanda yapılan devrimler gibi Siyasi , sosyal ve ekonomik devrimler ile 1923–1930 ve 1930 – 1938 yılları arasındaki Atatürk dönemi dış politikası , Atatürk İlkeleri , Atatürk sonrası Türkiye , Atatürk ve Gençlik. </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TDİ102</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TÜRK DİLİ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6B67F3" w:rsidRDefault="006B67F3" w:rsidP="006B67F3">
      <w:pPr>
        <w:spacing w:before="240" w:after="24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TDİ101’in devamı niteliğindeki bu dersin içeriğini kelime ve kelime grupları;  cümle , cümleyi oluşturan birimler ve cümle çeşitleri , yazılı anlatımın özellikleri ,  yazılı anlatımda plan , tema , bakış açısı , ana düşünce ,  yardımcı fikirler , paragraf ,  anlatım biçimleri; resmî yazılar (tutanak , bildiri , rapor , iş mektupları); dil yanlışları (yazım kuralları ve noktalama işareti yanlışları: anlatım bozuklukları , sese dayalı yanlışlar);  duygu ağırlıklı yazılar (şiir); olay ağırlıklı yazılar (hikaye , roman ,  tiyatro , gezi yazısı , anı); inceleme yazıları (röportaj , biyografi); düşünce yazıları (makale , fıkra , deneme , eleştiri , günlük); sözlü anlatım türleri (panel , tartışma).</w:t>
      </w:r>
    </w:p>
    <w:p w:rsidR="00D148A4" w:rsidRDefault="00D148A4" w:rsidP="006B67F3">
      <w:pPr>
        <w:spacing w:before="240" w:after="240" w:line="240" w:lineRule="auto"/>
        <w:ind w:firstLine="708"/>
        <w:jc w:val="both"/>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YDİ102</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YABANCI DİL II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r>
    </w:tbl>
    <w:p w:rsidR="006B67F3" w:rsidRDefault="006B67F3" w:rsidP="006B67F3">
      <w:pPr>
        <w:spacing w:before="240" w:after="24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sz w:val="24"/>
          <w:szCs w:val="24"/>
          <w:lang w:eastAsia="tr-TR"/>
        </w:rPr>
        <w:t>İngilizce I dersinde kazanılmış olan gramer (dilbilgisi) konularının uygulamalı olarak pekiştirilmesi sağlanır. Yabancı dil eğitiminin temelini oluşturan dinleme, konuşma,okuma ve yazma becerilerine ek olarak, çeviri çalışmalarına önem verilir. Günlük İngilizce –Türkçe konuşma ve yazışmalar yanında,akademik metin inceleme mevcuttur.</w:t>
      </w: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6B67F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MUV242</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STAJ</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Z</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p>
        </w:tc>
      </w:tr>
    </w:tbl>
    <w:p w:rsidR="006B67F3" w:rsidRDefault="006B67F3" w:rsidP="006B67F3">
      <w:pPr>
        <w:spacing w:before="240" w:after="240" w:line="408"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Yarıyıl sonu yaz döneminde 6 hafta (30 iş günü) süre ile uygulama yapılacaktır.   </w:t>
      </w:r>
    </w:p>
    <w:p w:rsidR="006B67F3" w:rsidRPr="00A001B3" w:rsidRDefault="006B67F3" w:rsidP="006B67F3">
      <w:pPr>
        <w:spacing w:after="0" w:line="240" w:lineRule="auto"/>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045B7D" w:rsidRDefault="006B67F3" w:rsidP="00F25212">
            <w:pPr>
              <w:spacing w:after="0" w:line="240" w:lineRule="auto"/>
              <w:jc w:val="cente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Ç</w:t>
            </w:r>
            <w:r w:rsidRPr="00045B7D">
              <w:rPr>
                <w:rFonts w:ascii="Times New Roman" w:eastAsia="Times New Roman" w:hAnsi="Times New Roman" w:cs="Times New Roman"/>
                <w:b/>
                <w:bCs/>
                <w:color w:val="000000" w:themeColor="text1"/>
                <w:sz w:val="24"/>
                <w:szCs w:val="24"/>
                <w:lang w:eastAsia="tr-TR"/>
              </w:rPr>
              <w:t>MUV220</w:t>
            </w:r>
          </w:p>
        </w:tc>
        <w:tc>
          <w:tcPr>
            <w:tcW w:w="3261" w:type="dxa"/>
            <w:vMerge w:val="restart"/>
            <w:tcBorders>
              <w:top w:val="single" w:sz="4" w:space="0" w:color="auto"/>
              <w:left w:val="nil"/>
              <w:right w:val="single" w:sz="4" w:space="0" w:color="auto"/>
            </w:tcBorders>
            <w:shd w:val="clear" w:color="auto" w:fill="auto"/>
            <w:noWrap/>
            <w:vAlign w:val="center"/>
          </w:tcPr>
          <w:p w:rsidR="006B67F3" w:rsidRPr="00045B7D" w:rsidRDefault="006B67F3" w:rsidP="00F25212">
            <w:pPr>
              <w:spacing w:after="0" w:line="240" w:lineRule="auto"/>
              <w:jc w:val="center"/>
              <w:rPr>
                <w:rFonts w:ascii="Times New Roman" w:eastAsia="Times New Roman" w:hAnsi="Times New Roman" w:cs="Times New Roman"/>
                <w:b/>
                <w:bCs/>
                <w:color w:val="000000" w:themeColor="text1"/>
                <w:sz w:val="24"/>
                <w:szCs w:val="24"/>
                <w:lang w:eastAsia="tr-TR"/>
              </w:rPr>
            </w:pPr>
            <w:r w:rsidRPr="00045B7D">
              <w:rPr>
                <w:rFonts w:ascii="Times New Roman" w:eastAsia="Times New Roman" w:hAnsi="Times New Roman" w:cs="Times New Roman"/>
                <w:b/>
                <w:bCs/>
                <w:color w:val="000000" w:themeColor="text1"/>
                <w:sz w:val="24"/>
                <w:szCs w:val="24"/>
                <w:lang w:eastAsia="tr-TR"/>
              </w:rPr>
              <w:t>TÜRKİYE EKONOMİSİ VE AVRUPA BİRLİĞİ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sidRPr="00045B7D">
              <w:rPr>
                <w:rFonts w:ascii="Times New Roman" w:eastAsia="Times New Roman" w:hAnsi="Times New Roman" w:cs="Times New Roman"/>
                <w:color w:val="000000" w:themeColor="text1"/>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045B7D" w:rsidRDefault="006B67F3" w:rsidP="00F25212">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w:t>
            </w:r>
          </w:p>
        </w:tc>
      </w:tr>
    </w:tbl>
    <w:p w:rsidR="006B67F3" w:rsidRPr="00A001B3" w:rsidRDefault="006B67F3" w:rsidP="006B67F3">
      <w:pPr>
        <w:spacing w:after="0" w:line="240" w:lineRule="auto"/>
        <w:rPr>
          <w:rFonts w:ascii="Times New Roman" w:eastAsia="Times New Roman" w:hAnsi="Times New Roman" w:cs="Times New Roman"/>
          <w:bCs/>
          <w:sz w:val="24"/>
          <w:szCs w:val="24"/>
          <w:lang w:eastAsia="tr-TR"/>
        </w:rPr>
      </w:pPr>
    </w:p>
    <w:p w:rsidR="006B67F3" w:rsidRDefault="006B67F3" w:rsidP="006B67F3">
      <w:pPr>
        <w:spacing w:after="0" w:line="240" w:lineRule="auto"/>
        <w:ind w:firstLine="708"/>
        <w:jc w:val="both"/>
        <w:rPr>
          <w:rFonts w:ascii="Times New Roman" w:eastAsia="Times New Roman" w:hAnsi="Times New Roman" w:cs="Times New Roman"/>
          <w:sz w:val="24"/>
          <w:szCs w:val="24"/>
          <w:lang w:eastAsia="tr-TR"/>
        </w:rPr>
      </w:pPr>
      <w:r w:rsidRPr="00045B7D">
        <w:rPr>
          <w:rFonts w:ascii="Times New Roman" w:eastAsia="Times New Roman" w:hAnsi="Times New Roman" w:cs="Times New Roman"/>
          <w:sz w:val="24"/>
          <w:szCs w:val="24"/>
          <w:lang w:eastAsia="tr-TR"/>
        </w:rPr>
        <w:t>Türkiye Ekonomisine Kısa Bakış</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Türkiye Ekonomisinin Sosyo –Ekonomik Göstergeleri</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Türkiye Ekonomisinin Sektörel Analizi</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Sanayi Sektörü</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Tarım Sektörü</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Türkiye’de Dış Ticaretinin Genel Yapısı</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Türkiye’nin Dış Ticaretinin Ülkelere Göre Dağılımı</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AB’nin Tarihi Gelişimi</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AB’nin Genişleme Süreci</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AB’nin Kurumları</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Türkiye AB İlişkileri</w:t>
      </w:r>
      <w:r>
        <w:rPr>
          <w:rFonts w:ascii="Times New Roman" w:eastAsia="Times New Roman" w:hAnsi="Times New Roman" w:cs="Times New Roman"/>
          <w:sz w:val="24"/>
          <w:szCs w:val="24"/>
          <w:lang w:eastAsia="tr-TR"/>
        </w:rPr>
        <w:t xml:space="preserve"> ,</w:t>
      </w:r>
      <w:r w:rsidRPr="00045B7D">
        <w:rPr>
          <w:rFonts w:ascii="Times New Roman" w:eastAsia="Times New Roman" w:hAnsi="Times New Roman" w:cs="Times New Roman"/>
          <w:sz w:val="24"/>
          <w:szCs w:val="24"/>
          <w:lang w:eastAsia="tr-TR"/>
        </w:rPr>
        <w:t xml:space="preserve"> Türkiye ile AB Ülkeleri Arasındaki Dış Ticaret</w:t>
      </w:r>
      <w:r>
        <w:rPr>
          <w:rFonts w:ascii="Times New Roman" w:eastAsia="Times New Roman" w:hAnsi="Times New Roman" w:cs="Times New Roman"/>
          <w:sz w:val="24"/>
          <w:szCs w:val="24"/>
          <w:lang w:eastAsia="tr-TR"/>
        </w:rPr>
        <w:t>.</w:t>
      </w:r>
    </w:p>
    <w:p w:rsidR="006B67F3" w:rsidRDefault="006B67F3" w:rsidP="006B67F3">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6B67F3">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6B67F3">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6B67F3">
      <w:pPr>
        <w:spacing w:after="0" w:line="240" w:lineRule="auto"/>
        <w:ind w:firstLine="708"/>
        <w:jc w:val="both"/>
        <w:rPr>
          <w:rFonts w:ascii="Times New Roman" w:eastAsia="Times New Roman" w:hAnsi="Times New Roman" w:cs="Times New Roman"/>
          <w:sz w:val="24"/>
          <w:szCs w:val="24"/>
          <w:lang w:eastAsia="tr-TR"/>
        </w:rPr>
      </w:pPr>
    </w:p>
    <w:p w:rsidR="00D229FF" w:rsidRDefault="00D229FF" w:rsidP="006B67F3">
      <w:pPr>
        <w:spacing w:after="0" w:line="240" w:lineRule="auto"/>
        <w:ind w:firstLine="708"/>
        <w:jc w:val="both"/>
        <w:rPr>
          <w:rFonts w:ascii="Times New Roman" w:eastAsia="Times New Roman" w:hAnsi="Times New Roman" w:cs="Times New Roman"/>
          <w:sz w:val="24"/>
          <w:szCs w:val="24"/>
          <w:lang w:eastAsia="tr-TR"/>
        </w:rPr>
      </w:pPr>
    </w:p>
    <w:p w:rsidR="00D229FF" w:rsidRPr="00A001B3" w:rsidRDefault="00D229FF" w:rsidP="006B67F3">
      <w:pPr>
        <w:spacing w:after="0" w:line="240" w:lineRule="auto"/>
        <w:ind w:firstLine="708"/>
        <w:jc w:val="both"/>
        <w:rPr>
          <w:rFonts w:ascii="Times New Roman" w:eastAsia="Times New Roman" w:hAnsi="Times New Roman" w:cs="Times New Roman"/>
          <w:sz w:val="24"/>
          <w:szCs w:val="24"/>
          <w:lang w:eastAsia="tr-TR"/>
        </w:rPr>
      </w:pPr>
    </w:p>
    <w:p w:rsidR="006B67F3" w:rsidRPr="00A001B3" w:rsidRDefault="006B67F3" w:rsidP="006B67F3">
      <w:pPr>
        <w:spacing w:after="0" w:line="240" w:lineRule="auto"/>
        <w:rPr>
          <w:rFonts w:ascii="Times New Roman" w:eastAsia="Times New Roman" w:hAnsi="Times New Roman" w:cs="Times New Roman"/>
          <w:sz w:val="24"/>
          <w:szCs w:val="24"/>
          <w:lang w:eastAsia="tr-TR"/>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6B67F3">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Ç</w:t>
            </w: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50</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ARAŞTIRMA YÖNTEM VE TEKNİKLERİ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1027"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6B67F3" w:rsidRPr="00A001B3" w:rsidRDefault="006B67F3" w:rsidP="006B67F3">
      <w:pPr>
        <w:spacing w:after="0" w:line="240" w:lineRule="auto"/>
        <w:rPr>
          <w:rFonts w:ascii="Times New Roman" w:eastAsia="Times New Roman" w:hAnsi="Times New Roman" w:cs="Times New Roman"/>
          <w:sz w:val="24"/>
          <w:szCs w:val="24"/>
          <w:lang w:eastAsia="tr-TR"/>
        </w:rPr>
      </w:pPr>
    </w:p>
    <w:p w:rsidR="006B67F3" w:rsidRDefault="006B67F3" w:rsidP="006B67F3">
      <w:pPr>
        <w:spacing w:after="0" w:line="240" w:lineRule="auto"/>
        <w:ind w:firstLine="708"/>
        <w:jc w:val="both"/>
        <w:rPr>
          <w:rFonts w:ascii="Times New Roman" w:eastAsia="Times New Roman" w:hAnsi="Times New Roman" w:cs="Times New Roman"/>
          <w:sz w:val="24"/>
          <w:szCs w:val="24"/>
          <w:lang w:eastAsia="tr-TR"/>
        </w:rPr>
      </w:pPr>
      <w:r w:rsidRPr="00A001B3">
        <w:rPr>
          <w:rFonts w:ascii="Times New Roman" w:eastAsia="Times New Roman" w:hAnsi="Times New Roman" w:cs="Times New Roman"/>
          <w:bCs/>
          <w:sz w:val="24"/>
          <w:szCs w:val="24"/>
          <w:lang w:eastAsia="tr-TR"/>
        </w:rPr>
        <w:t xml:space="preserve">Araştırma Konularını Seçme , </w:t>
      </w:r>
      <w:r w:rsidRPr="00A001B3">
        <w:rPr>
          <w:rFonts w:ascii="Times New Roman" w:eastAsia="Times New Roman" w:hAnsi="Times New Roman" w:cs="Times New Roman"/>
          <w:sz w:val="24"/>
          <w:szCs w:val="24"/>
          <w:lang w:eastAsia="tr-TR"/>
        </w:rPr>
        <w:t>Kaynak Araştırması Yapma , Araştırma Sonuçlarını Değerlendirme , Araştırma Sonuçlarını Rapor Hâline Dönüştürme , Sunuma Hazırlık Yapma</w:t>
      </w:r>
      <w:r w:rsidRPr="00A001B3">
        <w:rPr>
          <w:rFonts w:ascii="Times New Roman" w:eastAsia="Times New Roman" w:hAnsi="Times New Roman" w:cs="Times New Roman"/>
          <w:bCs/>
          <w:sz w:val="24"/>
          <w:szCs w:val="24"/>
          <w:lang w:eastAsia="tr-TR"/>
        </w:rPr>
        <w:t xml:space="preserve"> , </w:t>
      </w:r>
      <w:r w:rsidRPr="00A001B3">
        <w:rPr>
          <w:rFonts w:ascii="Times New Roman" w:eastAsia="Times New Roman" w:hAnsi="Times New Roman" w:cs="Times New Roman"/>
          <w:sz w:val="24"/>
          <w:szCs w:val="24"/>
          <w:lang w:eastAsia="tr-TR"/>
        </w:rPr>
        <w:t>Sunumu Yapma</w:t>
      </w:r>
      <w:r>
        <w:rPr>
          <w:rFonts w:ascii="Times New Roman" w:eastAsia="Times New Roman" w:hAnsi="Times New Roman" w:cs="Times New Roman"/>
          <w:sz w:val="24"/>
          <w:szCs w:val="24"/>
          <w:lang w:eastAsia="tr-TR"/>
        </w:rPr>
        <w:t>.</w:t>
      </w:r>
    </w:p>
    <w:p w:rsidR="002A0761" w:rsidRDefault="002A0761" w:rsidP="006B67F3">
      <w:pPr>
        <w:spacing w:after="0" w:line="240" w:lineRule="auto"/>
        <w:ind w:firstLine="708"/>
        <w:jc w:val="both"/>
        <w:rPr>
          <w:rFonts w:ascii="Times New Roman" w:eastAsia="Times New Roman" w:hAnsi="Times New Roman" w:cs="Times New Roman"/>
          <w:sz w:val="24"/>
          <w:szCs w:val="24"/>
          <w:lang w:eastAsia="tr-TR"/>
        </w:rPr>
      </w:pPr>
    </w:p>
    <w:p w:rsidR="006B67F3" w:rsidRDefault="006B67F3" w:rsidP="006B67F3">
      <w:pPr>
        <w:spacing w:after="0" w:line="240" w:lineRule="auto"/>
        <w:ind w:firstLine="708"/>
        <w:jc w:val="both"/>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6B67F3"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ÇMUV252</w:t>
            </w:r>
          </w:p>
        </w:tc>
        <w:tc>
          <w:tcPr>
            <w:tcW w:w="3261" w:type="dxa"/>
            <w:vMerge w:val="restart"/>
            <w:tcBorders>
              <w:top w:val="single" w:sz="4" w:space="0" w:color="auto"/>
              <w:left w:val="nil"/>
              <w:right w:val="single" w:sz="4" w:space="0" w:color="auto"/>
            </w:tcBorders>
            <w:shd w:val="clear" w:color="auto" w:fill="auto"/>
            <w:noWrap/>
            <w:vAlign w:val="center"/>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MUHASEBE UYGULAMALARI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6B67F3"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6B67F3" w:rsidRPr="00A001B3" w:rsidRDefault="006B67F3"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r>
    </w:tbl>
    <w:p w:rsidR="006B67F3" w:rsidRPr="00A001B3" w:rsidRDefault="006B67F3" w:rsidP="006B67F3">
      <w:pPr>
        <w:spacing w:after="0" w:line="240" w:lineRule="auto"/>
        <w:rPr>
          <w:rFonts w:ascii="Times New Roman" w:eastAsia="Times New Roman" w:hAnsi="Times New Roman" w:cs="Times New Roman"/>
          <w:b/>
          <w:bCs/>
          <w:sz w:val="24"/>
          <w:szCs w:val="24"/>
          <w:lang w:eastAsia="tr-TR"/>
        </w:rPr>
      </w:pPr>
    </w:p>
    <w:p w:rsidR="006B67F3" w:rsidRDefault="002A0761" w:rsidP="006B67F3">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Varlık ve Kaynak Kalemleri, Gelir Tablosu Kalemleri, Maliyet Kalemleri, Nazım Hesaplar. Monografi Uygulamaları. Muhasebe Belgeleri.</w:t>
      </w:r>
    </w:p>
    <w:p w:rsidR="002A0761" w:rsidRDefault="002A0761" w:rsidP="006B67F3">
      <w:pPr>
        <w:spacing w:after="0" w:line="240" w:lineRule="auto"/>
        <w:ind w:firstLine="708"/>
        <w:jc w:val="both"/>
        <w:rPr>
          <w:rFonts w:ascii="Times New Roman" w:eastAsia="Times New Roman" w:hAnsi="Times New Roman" w:cs="Times New Roman"/>
          <w:bCs/>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A0761"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A0761" w:rsidRPr="00A001B3" w:rsidRDefault="002A0761" w:rsidP="002A0761">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ÇMUV254</w:t>
            </w:r>
          </w:p>
        </w:tc>
        <w:tc>
          <w:tcPr>
            <w:tcW w:w="3261" w:type="dxa"/>
            <w:vMerge w:val="restart"/>
            <w:tcBorders>
              <w:top w:val="single" w:sz="4" w:space="0" w:color="auto"/>
              <w:left w:val="nil"/>
              <w:right w:val="single" w:sz="4" w:space="0" w:color="auto"/>
            </w:tcBorders>
            <w:shd w:val="clear" w:color="auto" w:fill="auto"/>
            <w:noWrap/>
            <w:vAlign w:val="center"/>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İŞ YERİ EĞİTİMİ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A0761"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w:t>
            </w:r>
          </w:p>
        </w:tc>
      </w:tr>
    </w:tbl>
    <w:p w:rsidR="002A0761" w:rsidRPr="00A001B3" w:rsidRDefault="002A0761" w:rsidP="002A0761">
      <w:pPr>
        <w:spacing w:after="0" w:line="240" w:lineRule="auto"/>
        <w:rPr>
          <w:rFonts w:ascii="Times New Roman" w:eastAsia="Times New Roman" w:hAnsi="Times New Roman" w:cs="Times New Roman"/>
          <w:b/>
          <w:bCs/>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4.yarıyıl süresince iş yerinde yapılan iş yeri uygulamasının denetlenmesi ve değerlendirilmesi.</w:t>
      </w:r>
    </w:p>
    <w:p w:rsidR="006B67F3" w:rsidRDefault="006B67F3" w:rsidP="006B67F3">
      <w:pPr>
        <w:spacing w:after="0" w:line="240" w:lineRule="auto"/>
        <w:ind w:firstLine="708"/>
        <w:jc w:val="both"/>
        <w:rPr>
          <w:rFonts w:ascii="Times New Roman" w:eastAsia="Times New Roman" w:hAnsi="Times New Roman" w:cs="Times New Roman"/>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A0761"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A0761" w:rsidRPr="00A001B3" w:rsidRDefault="002A0761" w:rsidP="002A0761">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ÇMUV256</w:t>
            </w:r>
          </w:p>
        </w:tc>
        <w:tc>
          <w:tcPr>
            <w:tcW w:w="3261" w:type="dxa"/>
            <w:vMerge w:val="restart"/>
            <w:tcBorders>
              <w:top w:val="single" w:sz="4" w:space="0" w:color="auto"/>
              <w:left w:val="nil"/>
              <w:right w:val="single" w:sz="4" w:space="0" w:color="auto"/>
            </w:tcBorders>
            <w:shd w:val="clear" w:color="auto" w:fill="auto"/>
            <w:noWrap/>
            <w:vAlign w:val="center"/>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İŞ YERİ UYGULAMALARI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A0761"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16</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14</w:t>
            </w:r>
          </w:p>
        </w:tc>
      </w:tr>
    </w:tbl>
    <w:p w:rsidR="002A0761" w:rsidRPr="00A001B3" w:rsidRDefault="002A0761" w:rsidP="002A0761">
      <w:pPr>
        <w:spacing w:after="0" w:line="240" w:lineRule="auto"/>
        <w:rPr>
          <w:rFonts w:ascii="Times New Roman" w:eastAsia="Times New Roman" w:hAnsi="Times New Roman" w:cs="Times New Roman"/>
          <w:b/>
          <w:bCs/>
          <w:sz w:val="24"/>
          <w:szCs w:val="24"/>
          <w:lang w:eastAsia="tr-TR"/>
        </w:rPr>
      </w:pPr>
    </w:p>
    <w:p w:rsidR="006B67F3" w:rsidRDefault="002A0761" w:rsidP="006B67F3">
      <w:pPr>
        <w:spacing w:after="0" w:line="240" w:lineRule="auto"/>
        <w:ind w:firstLine="708"/>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4.yarıyıl süresince işyerinde muhasebe ve vergi uygulamaları programında öğrenilen teorik bilgilerin uygulaması.</w:t>
      </w:r>
    </w:p>
    <w:p w:rsidR="002A0761" w:rsidRPr="00A001B3" w:rsidRDefault="002A0761" w:rsidP="002A0761">
      <w:pPr>
        <w:spacing w:after="0" w:line="240" w:lineRule="auto"/>
        <w:rPr>
          <w:rFonts w:ascii="Times New Roman" w:eastAsia="Times New Roman" w:hAnsi="Times New Roman" w:cs="Times New Roman"/>
          <w:b/>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A0761"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A0761" w:rsidRPr="00A001B3" w:rsidRDefault="002A0761" w:rsidP="002A0761">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258</w:t>
            </w:r>
          </w:p>
        </w:tc>
        <w:tc>
          <w:tcPr>
            <w:tcW w:w="3261" w:type="dxa"/>
            <w:vMerge w:val="restart"/>
            <w:tcBorders>
              <w:top w:val="single" w:sz="4" w:space="0" w:color="auto"/>
              <w:left w:val="nil"/>
              <w:right w:val="single" w:sz="4" w:space="0" w:color="auto"/>
            </w:tcBorders>
            <w:shd w:val="clear" w:color="auto" w:fill="auto"/>
            <w:noWrap/>
            <w:vAlign w:val="center"/>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FİNANSAL YATIRIM ARAÇLARI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A0761"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r>
    </w:tbl>
    <w:p w:rsidR="002A0761" w:rsidRPr="00A001B3" w:rsidRDefault="002A0761" w:rsidP="002A0761">
      <w:pPr>
        <w:spacing w:after="0" w:line="240" w:lineRule="auto"/>
        <w:rPr>
          <w:rFonts w:ascii="Times New Roman" w:eastAsia="Times New Roman" w:hAnsi="Times New Roman" w:cs="Times New Roman"/>
          <w:b/>
          <w:bCs/>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bCs/>
          <w:sz w:val="24"/>
          <w:szCs w:val="24"/>
          <w:lang w:eastAsia="tr-TR"/>
        </w:rPr>
      </w:pPr>
      <w:r w:rsidRPr="00A5608D">
        <w:rPr>
          <w:rFonts w:ascii="Times New Roman" w:eastAsia="Times New Roman" w:hAnsi="Times New Roman" w:cs="Times New Roman"/>
          <w:bCs/>
          <w:sz w:val="24"/>
          <w:szCs w:val="24"/>
          <w:lang w:eastAsia="tr-TR"/>
        </w:rPr>
        <w:t>Hisse senedi işlemleri, Tahvil işlemleri, Vadeli işlem piyasaları</w:t>
      </w:r>
      <w:r w:rsidRPr="00A5608D">
        <w:rPr>
          <w:rFonts w:ascii="Times New Roman" w:eastAsia="Times New Roman" w:hAnsi="Times New Roman" w:cs="Times New Roman"/>
          <w:sz w:val="24"/>
          <w:szCs w:val="24"/>
          <w:lang w:eastAsia="tr-TR"/>
        </w:rPr>
        <w:t xml:space="preserve">, Opsiyon piyasası işlemleri, </w:t>
      </w:r>
      <w:r w:rsidRPr="00A5608D">
        <w:rPr>
          <w:rFonts w:ascii="Times New Roman" w:eastAsia="Times New Roman" w:hAnsi="Times New Roman" w:cs="Times New Roman"/>
          <w:bCs/>
          <w:sz w:val="24"/>
          <w:szCs w:val="24"/>
          <w:lang w:eastAsia="tr-TR"/>
        </w:rPr>
        <w:t xml:space="preserve">Futures ,Swap işlemleri </w:t>
      </w:r>
      <w:r w:rsidRPr="00A5608D">
        <w:rPr>
          <w:rFonts w:ascii="Times New Roman" w:eastAsia="Times New Roman" w:hAnsi="Times New Roman" w:cs="Times New Roman"/>
          <w:sz w:val="24"/>
          <w:szCs w:val="24"/>
          <w:lang w:eastAsia="tr-TR"/>
        </w:rPr>
        <w:t>,</w:t>
      </w:r>
      <w:r w:rsidRPr="00A5608D">
        <w:rPr>
          <w:rFonts w:ascii="Times New Roman" w:eastAsia="Times New Roman" w:hAnsi="Times New Roman" w:cs="Times New Roman"/>
          <w:bCs/>
          <w:sz w:val="24"/>
          <w:szCs w:val="24"/>
          <w:lang w:eastAsia="tr-TR"/>
        </w:rPr>
        <w:t>Forward işlemleri ,Hisse senetlerine yatırım yapmak, Tahvile yatırım yapmak, Repoya yatırım yapmak, İMKB UP piyasalarına yatırım yapmak</w:t>
      </w:r>
      <w:r>
        <w:rPr>
          <w:rFonts w:ascii="Times New Roman" w:eastAsia="Times New Roman" w:hAnsi="Times New Roman" w:cs="Times New Roman"/>
          <w:bCs/>
          <w:sz w:val="24"/>
          <w:szCs w:val="24"/>
          <w:lang w:eastAsia="tr-TR"/>
        </w:rPr>
        <w:t>.</w:t>
      </w:r>
    </w:p>
    <w:p w:rsidR="002A0761" w:rsidRDefault="002A0761" w:rsidP="002A0761">
      <w:pPr>
        <w:spacing w:after="0" w:line="240" w:lineRule="auto"/>
        <w:ind w:firstLine="708"/>
        <w:jc w:val="both"/>
        <w:rPr>
          <w:rFonts w:ascii="Times New Roman" w:eastAsia="Times New Roman" w:hAnsi="Times New Roman" w:cs="Times New Roman"/>
          <w:bCs/>
          <w:sz w:val="24"/>
          <w:szCs w:val="24"/>
          <w:lang w:eastAsia="tr-TR"/>
        </w:rPr>
      </w:pPr>
    </w:p>
    <w:p w:rsidR="002A0761" w:rsidRPr="00A001B3" w:rsidRDefault="002A0761" w:rsidP="002A0761">
      <w:pPr>
        <w:spacing w:after="0" w:line="240" w:lineRule="auto"/>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A0761"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A0761" w:rsidRPr="00A001B3" w:rsidRDefault="002A0761" w:rsidP="002A0761">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60</w:t>
            </w:r>
          </w:p>
        </w:tc>
        <w:tc>
          <w:tcPr>
            <w:tcW w:w="3261" w:type="dxa"/>
            <w:vMerge w:val="restart"/>
            <w:tcBorders>
              <w:top w:val="single" w:sz="4" w:space="0" w:color="auto"/>
              <w:left w:val="nil"/>
              <w:right w:val="single" w:sz="4" w:space="0" w:color="auto"/>
            </w:tcBorders>
            <w:shd w:val="clear" w:color="auto" w:fill="auto"/>
            <w:noWrap/>
            <w:vAlign w:val="center"/>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DIŞ TİCARET İŞLEMLERİ</w:t>
            </w:r>
            <w:r>
              <w:rPr>
                <w:rFonts w:ascii="Times New Roman" w:eastAsia="Times New Roman" w:hAnsi="Times New Roman" w:cs="Times New Roman"/>
                <w:b/>
                <w:bCs/>
                <w:color w:val="000000"/>
                <w:sz w:val="24"/>
                <w:szCs w:val="24"/>
                <w:lang w:eastAsia="tr-TR"/>
              </w:rPr>
              <w:t xml:space="preserve"> VE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A0761"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2A0761" w:rsidRPr="00A001B3" w:rsidRDefault="002A0761" w:rsidP="002A0761">
      <w:pPr>
        <w:spacing w:after="0" w:line="240" w:lineRule="auto"/>
        <w:rPr>
          <w:rFonts w:ascii="Times New Roman" w:eastAsia="Times New Roman" w:hAnsi="Times New Roman" w:cs="Times New Roman"/>
          <w:bCs/>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Dış ticarette temel kavramlar , Dış ticarette kullanılan belgeler ,</w:t>
      </w:r>
      <w:r w:rsidRPr="00A001B3">
        <w:rPr>
          <w:rFonts w:ascii="Times New Roman" w:eastAsia="Times New Roman" w:hAnsi="Times New Roman" w:cs="Times New Roman"/>
          <w:sz w:val="24"/>
          <w:szCs w:val="24"/>
          <w:lang w:eastAsia="tr-TR"/>
        </w:rPr>
        <w:t>Dış ticarette teslim şekilleri ,Dış ticarette ödeme şekilleri ,İhracat bedelinin tahsili işlemleri</w:t>
      </w:r>
      <w:r w:rsidRPr="00A001B3">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sz w:val="24"/>
          <w:szCs w:val="24"/>
          <w:lang w:eastAsia="tr-TR"/>
        </w:rPr>
        <w:t>İhracat hesabının kapatılması ,</w:t>
      </w:r>
      <w:r w:rsidRPr="00A001B3">
        <w:rPr>
          <w:rFonts w:ascii="Times New Roman" w:eastAsia="Times New Roman" w:hAnsi="Times New Roman" w:cs="Times New Roman"/>
          <w:bCs/>
          <w:sz w:val="24"/>
          <w:szCs w:val="24"/>
          <w:lang w:eastAsia="tr-TR"/>
        </w:rPr>
        <w:t>İhracat işlemlerinde terkin ,İthal mallarının sınıflandırılması ,İthalat işlemlerinde vergi ,Kambiyo işlemleri ,Kambiyo işlemlerinde kullanılan belgeler</w:t>
      </w:r>
      <w:r>
        <w:rPr>
          <w:rFonts w:ascii="Times New Roman" w:eastAsia="Times New Roman" w:hAnsi="Times New Roman" w:cs="Times New Roman"/>
          <w:bCs/>
          <w:sz w:val="24"/>
          <w:szCs w:val="24"/>
          <w:lang w:eastAsia="tr-TR"/>
        </w:rPr>
        <w:t xml:space="preserve">. </w:t>
      </w:r>
      <w:r w:rsidRPr="00A001B3">
        <w:rPr>
          <w:rFonts w:ascii="Times New Roman" w:eastAsia="Times New Roman" w:hAnsi="Times New Roman" w:cs="Times New Roman"/>
          <w:bCs/>
          <w:sz w:val="24"/>
          <w:szCs w:val="24"/>
          <w:lang w:eastAsia="tr-TR"/>
        </w:rPr>
        <w:t xml:space="preserve">Dış ticaret işlemlerinde muhasebe , Dış ticarette hesap planı , </w:t>
      </w:r>
      <w:r w:rsidRPr="00A001B3">
        <w:rPr>
          <w:rFonts w:ascii="Times New Roman" w:eastAsia="Times New Roman" w:hAnsi="Times New Roman" w:cs="Times New Roman"/>
          <w:sz w:val="24"/>
          <w:szCs w:val="24"/>
          <w:lang w:eastAsia="tr-TR"/>
        </w:rPr>
        <w:t>Kambiyo , döviz , efektif ve kur kavramları , Döviz işlemlerinin muhasebeleştirilmesi , Leasing ,  Factoring , Forfaiting , Eximbank Kredisi  ,</w:t>
      </w:r>
      <w:r w:rsidRPr="00A001B3">
        <w:rPr>
          <w:rFonts w:ascii="Times New Roman" w:eastAsia="Times New Roman" w:hAnsi="Times New Roman" w:cs="Times New Roman"/>
          <w:bCs/>
          <w:sz w:val="24"/>
          <w:szCs w:val="24"/>
          <w:lang w:eastAsia="tr-TR"/>
        </w:rPr>
        <w:t>İhracat ödeme şekilleri ve muhasebe kayıtları , Dış ticaret işlemlerinde KDV , Dış ticarette devlet yardımları ve teşvikler , İthalat işlemlerinin muhasebeleştirilmesi , İthalat işlemlerinde KDV</w:t>
      </w:r>
      <w:r>
        <w:rPr>
          <w:rFonts w:ascii="Times New Roman" w:eastAsia="Times New Roman" w:hAnsi="Times New Roman" w:cs="Times New Roman"/>
          <w:bCs/>
          <w:sz w:val="24"/>
          <w:szCs w:val="24"/>
          <w:lang w:eastAsia="tr-TR"/>
        </w:rPr>
        <w:t>.</w:t>
      </w:r>
    </w:p>
    <w:p w:rsidR="00D229FF" w:rsidRDefault="00D229FF" w:rsidP="002A0761">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2A0761">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2A0761">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2A0761">
      <w:pPr>
        <w:spacing w:after="0" w:line="240" w:lineRule="auto"/>
        <w:ind w:firstLine="708"/>
        <w:jc w:val="both"/>
        <w:rPr>
          <w:rFonts w:ascii="Times New Roman" w:eastAsia="Times New Roman" w:hAnsi="Times New Roman" w:cs="Times New Roman"/>
          <w:bCs/>
          <w:sz w:val="24"/>
          <w:szCs w:val="24"/>
          <w:lang w:eastAsia="tr-TR"/>
        </w:rPr>
      </w:pPr>
    </w:p>
    <w:p w:rsidR="00D229FF" w:rsidRDefault="00D229FF" w:rsidP="002A0761">
      <w:pPr>
        <w:spacing w:after="0" w:line="240" w:lineRule="auto"/>
        <w:ind w:firstLine="708"/>
        <w:jc w:val="both"/>
        <w:rPr>
          <w:rFonts w:ascii="Times New Roman" w:eastAsia="Times New Roman" w:hAnsi="Times New Roman" w:cs="Times New Roman"/>
          <w:bCs/>
          <w:sz w:val="24"/>
          <w:szCs w:val="24"/>
          <w:lang w:eastAsia="tr-TR"/>
        </w:rPr>
      </w:pPr>
    </w:p>
    <w:p w:rsidR="002A0761" w:rsidRDefault="002A0761" w:rsidP="002A0761">
      <w:pPr>
        <w:spacing w:after="0" w:line="240" w:lineRule="auto"/>
        <w:ind w:firstLine="708"/>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2A0761"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2A0761"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002A0761"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62</w:t>
            </w:r>
          </w:p>
        </w:tc>
        <w:tc>
          <w:tcPr>
            <w:tcW w:w="3261" w:type="dxa"/>
            <w:vMerge w:val="restart"/>
            <w:tcBorders>
              <w:top w:val="single" w:sz="4" w:space="0" w:color="auto"/>
              <w:left w:val="nil"/>
              <w:right w:val="single" w:sz="4" w:space="0" w:color="auto"/>
            </w:tcBorders>
            <w:shd w:val="clear" w:color="auto" w:fill="auto"/>
            <w:noWrap/>
            <w:vAlign w:val="center"/>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BANKA MUHASEBESİ</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2A0761"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2A0761"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2A0761"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2A0761"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Default="00F11A67" w:rsidP="002A0761">
      <w:pPr>
        <w:spacing w:after="0" w:line="240" w:lineRule="auto"/>
        <w:ind w:firstLine="708"/>
        <w:rPr>
          <w:rFonts w:ascii="Times New Roman" w:eastAsia="Times New Roman" w:hAnsi="Times New Roman" w:cs="Times New Roman"/>
          <w:bCs/>
          <w:sz w:val="24"/>
          <w:szCs w:val="24"/>
          <w:lang w:eastAsia="tr-TR"/>
        </w:rPr>
      </w:pPr>
    </w:p>
    <w:p w:rsidR="002A0761" w:rsidRDefault="002A0761" w:rsidP="002A0761">
      <w:pPr>
        <w:spacing w:after="0" w:line="240" w:lineRule="auto"/>
        <w:ind w:firstLine="708"/>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Banka tek düzen hesap planı , Dönen varlıklar , Kredi işlemleri ,</w:t>
      </w:r>
      <w:r w:rsidRPr="00A001B3">
        <w:rPr>
          <w:rFonts w:ascii="Times New Roman" w:eastAsia="Times New Roman" w:hAnsi="Times New Roman" w:cs="Times New Roman"/>
          <w:sz w:val="24"/>
          <w:szCs w:val="24"/>
          <w:lang w:eastAsia="tr-TR"/>
        </w:rPr>
        <w:t xml:space="preserve">Yatırım işlemleri ,Yatırım işlemleri Mevduatı ,Sermaye , </w:t>
      </w:r>
      <w:r w:rsidRPr="00A001B3">
        <w:rPr>
          <w:rFonts w:ascii="Times New Roman" w:eastAsia="Times New Roman" w:hAnsi="Times New Roman" w:cs="Times New Roman"/>
          <w:bCs/>
          <w:sz w:val="24"/>
          <w:szCs w:val="24"/>
          <w:lang w:eastAsia="tr-TR"/>
        </w:rPr>
        <w:t>Faiz gelirleri Faiz giderleri ,</w:t>
      </w:r>
      <w:r w:rsidRPr="00A001B3">
        <w:rPr>
          <w:rFonts w:ascii="Times New Roman" w:eastAsia="Times New Roman" w:hAnsi="Times New Roman" w:cs="Times New Roman"/>
          <w:sz w:val="24"/>
          <w:szCs w:val="24"/>
          <w:lang w:eastAsia="tr-TR"/>
        </w:rPr>
        <w:t>Faiz dışı gelirler ,</w:t>
      </w:r>
      <w:r w:rsidRPr="00A001B3">
        <w:rPr>
          <w:rFonts w:ascii="Times New Roman" w:eastAsia="Times New Roman" w:hAnsi="Times New Roman" w:cs="Times New Roman"/>
          <w:bCs/>
          <w:sz w:val="24"/>
          <w:szCs w:val="24"/>
          <w:lang w:eastAsia="tr-TR"/>
        </w:rPr>
        <w:t>Faiz dışı giderler</w:t>
      </w:r>
      <w:r w:rsidRPr="00A001B3">
        <w:rPr>
          <w:rFonts w:ascii="Times New Roman" w:eastAsia="Times New Roman" w:hAnsi="Times New Roman" w:cs="Times New Roman"/>
          <w:sz w:val="24"/>
          <w:szCs w:val="24"/>
          <w:lang w:eastAsia="tr-TR"/>
        </w:rPr>
        <w:t xml:space="preserve"> , </w:t>
      </w:r>
      <w:r w:rsidRPr="00A001B3">
        <w:rPr>
          <w:rFonts w:ascii="Times New Roman" w:eastAsia="Times New Roman" w:hAnsi="Times New Roman" w:cs="Times New Roman"/>
          <w:bCs/>
          <w:sz w:val="24"/>
          <w:szCs w:val="24"/>
          <w:lang w:eastAsia="tr-TR"/>
        </w:rPr>
        <w:t>Fatura işlemleri</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 xml:space="preserve"> Havale işlemleri</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 xml:space="preserve"> Senet işlemleri</w:t>
      </w:r>
      <w:r w:rsidRPr="00A001B3">
        <w:rPr>
          <w:rFonts w:ascii="Times New Roman" w:eastAsia="Times New Roman" w:hAnsi="Times New Roman" w:cs="Times New Roman"/>
          <w:sz w:val="24"/>
          <w:szCs w:val="24"/>
          <w:lang w:eastAsia="tr-TR"/>
        </w:rPr>
        <w:t xml:space="preserve"> ,</w:t>
      </w:r>
      <w:r w:rsidRPr="00A001B3">
        <w:rPr>
          <w:rFonts w:ascii="Times New Roman" w:eastAsia="Times New Roman" w:hAnsi="Times New Roman" w:cs="Times New Roman"/>
          <w:bCs/>
          <w:sz w:val="24"/>
          <w:szCs w:val="24"/>
          <w:lang w:eastAsia="tr-TR"/>
        </w:rPr>
        <w:t xml:space="preserve"> Kredi işlemleri</w:t>
      </w:r>
      <w:r w:rsidR="00F11A67">
        <w:rPr>
          <w:rFonts w:ascii="Times New Roman" w:eastAsia="Times New Roman" w:hAnsi="Times New Roman" w:cs="Times New Roman"/>
          <w:bCs/>
          <w:sz w:val="24"/>
          <w:szCs w:val="24"/>
          <w:lang w:eastAsia="tr-TR"/>
        </w:rPr>
        <w:t>.</w:t>
      </w:r>
    </w:p>
    <w:p w:rsidR="00F11A67" w:rsidRDefault="00F11A67" w:rsidP="002A0761">
      <w:pPr>
        <w:spacing w:after="0" w:line="240" w:lineRule="auto"/>
        <w:ind w:firstLine="708"/>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MUV2</w:t>
            </w:r>
            <w:r>
              <w:rPr>
                <w:rFonts w:ascii="Times New Roman" w:eastAsia="Times New Roman" w:hAnsi="Times New Roman" w:cs="Times New Roman"/>
                <w:b/>
                <w:bCs/>
                <w:color w:val="000000"/>
                <w:sz w:val="24"/>
                <w:szCs w:val="24"/>
                <w:lang w:eastAsia="tr-TR"/>
              </w:rPr>
              <w:t>64</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PAZARLAMA</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p>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r w:rsidRPr="00F11A67">
        <w:rPr>
          <w:rFonts w:ascii="Times New Roman" w:hAnsi="Times New Roman" w:cs="Times New Roman"/>
          <w:color w:val="333333"/>
          <w:sz w:val="24"/>
          <w:szCs w:val="24"/>
          <w:shd w:val="clear" w:color="auto" w:fill="FFFFFF"/>
        </w:rPr>
        <w:t>Pazarlama kavramının tanımı, pazarlama faaliyetlerinin etkilendiği çevresel şartların incelenmesi, pazarlama sürecinin elemanları olan pazarlama karmasının anlatılması, pazarlama fonksiyonunun uygulanmasındaki ilkeler.</w:t>
      </w:r>
    </w:p>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266</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r w:rsidRPr="00A001B3">
              <w:rPr>
                <w:rFonts w:ascii="Times New Roman" w:eastAsia="Times New Roman" w:hAnsi="Times New Roman" w:cs="Times New Roman"/>
                <w:b/>
                <w:bCs/>
                <w:color w:val="000000"/>
                <w:sz w:val="24"/>
                <w:szCs w:val="24"/>
                <w:lang w:eastAsia="tr-TR"/>
              </w:rPr>
              <w:t>İSTATİSTİK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Pr="00A001B3" w:rsidRDefault="00F11A67" w:rsidP="00F11A67">
      <w:pPr>
        <w:spacing w:after="0" w:line="240" w:lineRule="auto"/>
        <w:rPr>
          <w:rFonts w:ascii="Times New Roman" w:eastAsia="Times New Roman" w:hAnsi="Times New Roman" w:cs="Times New Roman"/>
          <w:bCs/>
          <w:sz w:val="24"/>
          <w:szCs w:val="24"/>
          <w:lang w:eastAsia="tr-TR"/>
        </w:rPr>
      </w:pPr>
    </w:p>
    <w:p w:rsidR="00D229FF" w:rsidRDefault="00F11A67" w:rsidP="00D229FF">
      <w:pPr>
        <w:spacing w:after="0" w:line="240" w:lineRule="auto"/>
        <w:ind w:firstLine="708"/>
        <w:jc w:val="both"/>
        <w:rPr>
          <w:rFonts w:ascii="Times New Roman" w:eastAsia="Times New Roman" w:hAnsi="Times New Roman" w:cs="Times New Roman"/>
          <w:bCs/>
          <w:sz w:val="24"/>
          <w:szCs w:val="24"/>
          <w:lang w:eastAsia="tr-TR"/>
        </w:rPr>
      </w:pPr>
      <w:r w:rsidRPr="00A001B3">
        <w:rPr>
          <w:rFonts w:ascii="Times New Roman" w:eastAsia="Times New Roman" w:hAnsi="Times New Roman" w:cs="Times New Roman"/>
          <w:bCs/>
          <w:sz w:val="24"/>
          <w:szCs w:val="24"/>
          <w:lang w:eastAsia="tr-TR"/>
        </w:rPr>
        <w:t>Verileri toplamak, Verileri serilere dönüştürmek, Serilerin değişkenlik ölçülerini hesaplamak, Olasılıkları hesaplamak, Rastsal değişkenlerle analiz yapmak, Örnekleme yapmak, Test türlerini uygulamak, Değişkenler arasındaki ilişkiyi analiz etmek, İndeks hesaplamaları yapmak</w:t>
      </w:r>
      <w:r>
        <w:rPr>
          <w:rFonts w:ascii="Times New Roman" w:eastAsia="Times New Roman" w:hAnsi="Times New Roman" w:cs="Times New Roman"/>
          <w:bCs/>
          <w:sz w:val="24"/>
          <w:szCs w:val="24"/>
          <w:lang w:eastAsia="tr-TR"/>
        </w:rPr>
        <w:t>.</w:t>
      </w:r>
      <w:bookmarkStart w:id="0" w:name="_GoBack"/>
      <w:bookmarkEnd w:id="0"/>
    </w:p>
    <w:p w:rsidR="00D148A4" w:rsidRDefault="00D148A4" w:rsidP="00F11A67">
      <w:pPr>
        <w:spacing w:after="0" w:line="240" w:lineRule="auto"/>
        <w:ind w:firstLine="708"/>
        <w:jc w:val="both"/>
        <w:rPr>
          <w:rFonts w:ascii="Times New Roman" w:eastAsia="Times New Roman" w:hAnsi="Times New Roman" w:cs="Times New Roman"/>
          <w:bCs/>
          <w:sz w:val="24"/>
          <w:szCs w:val="24"/>
          <w:lang w:eastAsia="tr-TR"/>
        </w:rPr>
      </w:pPr>
    </w:p>
    <w:tbl>
      <w:tblPr>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268</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BORÇLAR HUKUKU</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Pr="00A001B3" w:rsidRDefault="00F11A67" w:rsidP="00F11A67">
      <w:pPr>
        <w:spacing w:after="0" w:line="240" w:lineRule="auto"/>
        <w:rPr>
          <w:rFonts w:ascii="Times New Roman" w:eastAsia="Times New Roman" w:hAnsi="Times New Roman" w:cs="Times New Roman"/>
          <w:bCs/>
          <w:sz w:val="24"/>
          <w:szCs w:val="24"/>
          <w:lang w:eastAsia="tr-TR"/>
        </w:rPr>
      </w:pPr>
    </w:p>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r w:rsidRPr="00F11A67">
        <w:rPr>
          <w:rFonts w:ascii="Times New Roman" w:hAnsi="Times New Roman" w:cs="Times New Roman"/>
          <w:color w:val="333333"/>
          <w:sz w:val="24"/>
          <w:szCs w:val="24"/>
          <w:shd w:val="clear" w:color="auto" w:fill="FFFFFF"/>
        </w:rPr>
        <w:t xml:space="preserve">Derste borçlar hukuku, alacak, borç, borç ilişkisi, edim, ifa, borç ilişkisinin kapsadığı haklar ve yükümlülükler gibi temel kavramlar açıklandıktan sonra, hukuki işlem, özellikle sözleşme kavramı, türleri, kurulması, şekli, içeriği, irade sakatlığı, gabin ve temsile ilişkin kuramsal ve uygulamalı bilgiler verilecektir. Ayrıca borçların ifası; şarta bağlı borçlar, cezai şart, alacağın temliki borcun nakli gibi borç ilişkilerinde özel durumlar ve borç ilişkisinin sona ermesi (ibra, yenileme, alacaklı ve borçlu sıfatlarının birleşmesi, kusursuz imkânsızlık, takas, zamanaşımı) bu dersin konularını oluşturmaktadır. Borçların hukuki işlem dışındaki diğer temel kaynakları olan haksız filler, sebepsiz zenginleşme ve vekâletsiz iş görme borçlar hukukunun en önemli konuları arasında yer alır. </w:t>
      </w:r>
    </w:p>
    <w:p w:rsidR="00F11A67" w:rsidRPr="00A001B3" w:rsidRDefault="00F11A67" w:rsidP="00F11A67">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62"/>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270</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MESLEKİ BELGELER VE YAZIŞMALAR</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r w:rsidRPr="00F11A67">
        <w:rPr>
          <w:rFonts w:ascii="Times New Roman" w:hAnsi="Times New Roman" w:cs="Times New Roman"/>
          <w:color w:val="333333"/>
          <w:sz w:val="24"/>
          <w:szCs w:val="24"/>
          <w:shd w:val="clear" w:color="auto" w:fill="FFFFFF"/>
        </w:rPr>
        <w:t>İletişim kavramı, iletişim türleri, iletişimi etkileyen faktörler, yazılı iletişim, yazılı iletişimde şekil ve içerik, örgütsel iletişim, yazılı iletişimin örgütsel iletişimdeki önemi, yazışma teknikleri, yazım-imla kuralları, dil ve anlatım bozuklukları, ticari ve resmi yazışma örnekleri, resmi yazı standartları ve türleri, rapor hazırlama, rapor yazma teknikleri, raporların amacı, türleri, teknik özellikleri, raporlarda veri toplama, işleme, raporun şekli ve içeriği, dipnot verme.</w:t>
      </w:r>
    </w:p>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D229FF" w:rsidRDefault="00D229FF" w:rsidP="00F11A67">
      <w:pPr>
        <w:spacing w:after="0" w:line="240" w:lineRule="auto"/>
        <w:ind w:firstLine="708"/>
        <w:jc w:val="both"/>
        <w:rPr>
          <w:rFonts w:ascii="Times New Roman" w:hAnsi="Times New Roman" w:cs="Times New Roman"/>
          <w:color w:val="333333"/>
          <w:sz w:val="24"/>
          <w:szCs w:val="24"/>
          <w:shd w:val="clear" w:color="auto" w:fill="FFFFFF"/>
        </w:rPr>
      </w:pPr>
    </w:p>
    <w:p w:rsidR="00F11A67" w:rsidRPr="00A001B3" w:rsidRDefault="00F11A67" w:rsidP="00F11A67">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62"/>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272</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SİGORTACILIK</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r w:rsidRPr="00F11A67">
        <w:rPr>
          <w:rFonts w:ascii="Times New Roman" w:hAnsi="Times New Roman" w:cs="Times New Roman"/>
          <w:color w:val="333333"/>
          <w:sz w:val="24"/>
          <w:szCs w:val="24"/>
          <w:shd w:val="clear" w:color="auto" w:fill="FFFFFF"/>
        </w:rPr>
        <w:t>Bu derste Temel Sigortacılık kavramlarının genel olarak tanımı yapılarak, dünyada ve ülkemizde sigortanın tarihi incelenecektir. Sigortanın makro ve mikro işlevleri üzerinde çalışılarak, sigortanın ekonomik etkileri anlatılacaktır. Sigorta Sözleşmesinin tarafları ve bunların yükümlülükleri açıklanacaktır. Sigortacılıktaki aracı kurum ve kuruluşlar tanıtılacaktır.</w:t>
      </w:r>
    </w:p>
    <w:p w:rsidR="00F11A67" w:rsidRDefault="00F11A67" w:rsidP="00F11A67">
      <w:pPr>
        <w:spacing w:after="0" w:line="240" w:lineRule="auto"/>
        <w:ind w:firstLine="708"/>
        <w:jc w:val="both"/>
        <w:rPr>
          <w:rFonts w:ascii="Times New Roman" w:hAnsi="Times New Roman" w:cs="Times New Roman"/>
          <w:color w:val="333333"/>
          <w:sz w:val="24"/>
          <w:szCs w:val="24"/>
          <w:shd w:val="clear" w:color="auto" w:fill="FFFFFF"/>
        </w:rPr>
      </w:pPr>
    </w:p>
    <w:p w:rsidR="00F11A67" w:rsidRPr="00A001B3" w:rsidRDefault="00F11A67" w:rsidP="00F11A67">
      <w:pPr>
        <w:spacing w:after="0" w:line="240" w:lineRule="auto"/>
        <w:rPr>
          <w:rFonts w:ascii="Times New Roman" w:eastAsia="Arial Unicode MS" w:hAnsi="Times New Roman" w:cs="Times New Roman"/>
          <w:b/>
          <w:sz w:val="24"/>
          <w:szCs w:val="24"/>
          <w:lang w:eastAsia="tr-TR"/>
        </w:rPr>
      </w:pPr>
    </w:p>
    <w:tbl>
      <w:tblPr>
        <w:tblpPr w:leftFromText="141" w:rightFromText="141" w:vertAnchor="text" w:horzAnchor="margin" w:tblpY="-62"/>
        <w:tblW w:w="10433" w:type="dxa"/>
        <w:tblCellMar>
          <w:left w:w="70" w:type="dxa"/>
          <w:right w:w="70" w:type="dxa"/>
        </w:tblCellMar>
        <w:tblLook w:val="04A0"/>
      </w:tblPr>
      <w:tblGrid>
        <w:gridCol w:w="1716"/>
        <w:gridCol w:w="3261"/>
        <w:gridCol w:w="766"/>
        <w:gridCol w:w="938"/>
        <w:gridCol w:w="938"/>
        <w:gridCol w:w="938"/>
        <w:gridCol w:w="938"/>
        <w:gridCol w:w="938"/>
      </w:tblGrid>
      <w:tr w:rsidR="00F11A67"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274</w:t>
            </w:r>
          </w:p>
        </w:tc>
        <w:tc>
          <w:tcPr>
            <w:tcW w:w="3261" w:type="dxa"/>
            <w:vMerge w:val="restart"/>
            <w:tcBorders>
              <w:top w:val="single" w:sz="4" w:space="0" w:color="auto"/>
              <w:left w:val="nil"/>
              <w:right w:val="single" w:sz="4" w:space="0" w:color="auto"/>
            </w:tcBorders>
            <w:shd w:val="clear" w:color="auto" w:fill="auto"/>
            <w:noWrap/>
            <w:vAlign w:val="center"/>
          </w:tcPr>
          <w:p w:rsidR="00F11A67" w:rsidRPr="00A001B3" w:rsidRDefault="00F11A67" w:rsidP="00F11A6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SERMAYE PİYASASI VE BORSALAR</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F11A67"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S</w:t>
            </w:r>
          </w:p>
        </w:tc>
        <w:tc>
          <w:tcPr>
            <w:tcW w:w="938" w:type="dxa"/>
            <w:tcBorders>
              <w:top w:val="nil"/>
              <w:left w:val="nil"/>
              <w:bottom w:val="single" w:sz="4" w:space="0" w:color="auto"/>
              <w:right w:val="single" w:sz="4" w:space="0" w:color="auto"/>
            </w:tcBorders>
            <w:shd w:val="clear" w:color="auto" w:fill="auto"/>
            <w:noWrap/>
            <w:vAlign w:val="bottom"/>
            <w:hideMark/>
          </w:tcPr>
          <w:p w:rsidR="00F11A67" w:rsidRPr="00A001B3" w:rsidRDefault="00F11A67"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F11A67" w:rsidRDefault="007D5BC0" w:rsidP="00F11A67">
      <w:pPr>
        <w:spacing w:after="0" w:line="240" w:lineRule="auto"/>
        <w:ind w:firstLine="708"/>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Dersin içeriği; finansal sistem ve finansal piyasalar, düzenleme faaliyetleri ve düzenleyici kurumlar, sermaye piyasası kurumları, sermaye piyasası araçları, sermaye piyasasında kamuyu aydınlatma, bankalar ve işlevleri ve uluslararası para ve sermaye piyasalarını içermektedir.</w:t>
      </w:r>
    </w:p>
    <w:p w:rsidR="00D148A4" w:rsidRDefault="00D148A4" w:rsidP="00F11A67">
      <w:pPr>
        <w:spacing w:after="0" w:line="240" w:lineRule="auto"/>
        <w:ind w:firstLine="708"/>
        <w:jc w:val="both"/>
        <w:rPr>
          <w:rFonts w:ascii="Times New Roman" w:hAnsi="Times New Roman" w:cs="Times New Roman"/>
          <w:color w:val="333333"/>
          <w:sz w:val="24"/>
          <w:szCs w:val="24"/>
          <w:shd w:val="clear" w:color="auto" w:fill="FFFFFF"/>
        </w:rPr>
      </w:pPr>
    </w:p>
    <w:p w:rsidR="007D5BC0" w:rsidRDefault="007D5BC0" w:rsidP="00F11A67">
      <w:pPr>
        <w:spacing w:after="0" w:line="240" w:lineRule="auto"/>
        <w:ind w:firstLine="708"/>
        <w:jc w:val="both"/>
        <w:rPr>
          <w:rFonts w:ascii="Times New Roman" w:hAnsi="Times New Roman" w:cs="Times New Roman"/>
          <w:color w:val="333333"/>
          <w:sz w:val="24"/>
          <w:szCs w:val="24"/>
          <w:shd w:val="clear" w:color="auto" w:fill="FFFFFF"/>
        </w:rPr>
      </w:pPr>
    </w:p>
    <w:p w:rsidR="007D5BC0" w:rsidRPr="00A001B3" w:rsidRDefault="007D5BC0" w:rsidP="007D5BC0">
      <w:pPr>
        <w:spacing w:after="0" w:line="240" w:lineRule="auto"/>
        <w:rPr>
          <w:rFonts w:ascii="Times New Roman" w:eastAsia="Times New Roman" w:hAnsi="Times New Roman" w:cs="Times New Roman"/>
          <w:bCs/>
          <w:sz w:val="24"/>
          <w:szCs w:val="24"/>
          <w:lang w:eastAsia="tr-TR"/>
        </w:rPr>
      </w:pPr>
    </w:p>
    <w:tbl>
      <w:tblPr>
        <w:tblW w:w="10522" w:type="dxa"/>
        <w:tblCellMar>
          <w:left w:w="70" w:type="dxa"/>
          <w:right w:w="70" w:type="dxa"/>
        </w:tblCellMar>
        <w:tblLook w:val="04A0"/>
      </w:tblPr>
      <w:tblGrid>
        <w:gridCol w:w="1716"/>
        <w:gridCol w:w="3261"/>
        <w:gridCol w:w="766"/>
        <w:gridCol w:w="938"/>
        <w:gridCol w:w="938"/>
        <w:gridCol w:w="938"/>
        <w:gridCol w:w="938"/>
        <w:gridCol w:w="1027"/>
      </w:tblGrid>
      <w:tr w:rsidR="007D5BC0" w:rsidRPr="00A001B3" w:rsidTr="00F25212">
        <w:trPr>
          <w:trHeight w:val="300"/>
        </w:trPr>
        <w:tc>
          <w:tcPr>
            <w:tcW w:w="1716" w:type="dxa"/>
            <w:vMerge w:val="restart"/>
            <w:tcBorders>
              <w:top w:val="single" w:sz="4" w:space="0" w:color="auto"/>
              <w:left w:val="single" w:sz="4" w:space="0" w:color="auto"/>
              <w:right w:val="single" w:sz="4" w:space="0" w:color="auto"/>
            </w:tcBorders>
            <w:shd w:val="clear" w:color="auto" w:fill="auto"/>
            <w:noWrap/>
            <w:vAlign w:val="center"/>
          </w:tcPr>
          <w:p w:rsidR="007D5BC0" w:rsidRPr="00A001B3" w:rsidRDefault="007D5BC0" w:rsidP="007D5BC0">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Ç</w:t>
            </w:r>
            <w:r w:rsidRPr="00A001B3">
              <w:rPr>
                <w:rFonts w:ascii="Times New Roman" w:eastAsia="Times New Roman" w:hAnsi="Times New Roman" w:cs="Times New Roman"/>
                <w:b/>
                <w:bCs/>
                <w:color w:val="000000"/>
                <w:sz w:val="24"/>
                <w:szCs w:val="24"/>
                <w:lang w:eastAsia="tr-TR"/>
              </w:rPr>
              <w:t>MUV</w:t>
            </w:r>
            <w:r>
              <w:rPr>
                <w:rFonts w:ascii="Times New Roman" w:eastAsia="Times New Roman" w:hAnsi="Times New Roman" w:cs="Times New Roman"/>
                <w:b/>
                <w:bCs/>
                <w:color w:val="000000"/>
                <w:sz w:val="24"/>
                <w:szCs w:val="24"/>
                <w:lang w:eastAsia="tr-TR"/>
              </w:rPr>
              <w:t>276</w:t>
            </w:r>
          </w:p>
        </w:tc>
        <w:tc>
          <w:tcPr>
            <w:tcW w:w="3261" w:type="dxa"/>
            <w:vMerge w:val="restart"/>
            <w:tcBorders>
              <w:top w:val="single" w:sz="4" w:space="0" w:color="auto"/>
              <w:left w:val="nil"/>
              <w:right w:val="single" w:sz="4" w:space="0" w:color="auto"/>
            </w:tcBorders>
            <w:shd w:val="clear" w:color="auto" w:fill="auto"/>
            <w:noWrap/>
            <w:vAlign w:val="center"/>
          </w:tcPr>
          <w:p w:rsidR="007D5BC0" w:rsidRPr="00A001B3" w:rsidRDefault="007D5BC0" w:rsidP="00F25212">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BİLGİSAYARLI MUHASEBE</w:t>
            </w:r>
          </w:p>
        </w:tc>
        <w:tc>
          <w:tcPr>
            <w:tcW w:w="766"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T</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P</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DS</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KR</w:t>
            </w:r>
          </w:p>
        </w:tc>
        <w:tc>
          <w:tcPr>
            <w:tcW w:w="938"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D.T</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ECTS</w:t>
            </w:r>
          </w:p>
        </w:tc>
      </w:tr>
      <w:tr w:rsidR="007D5BC0" w:rsidRPr="00A001B3" w:rsidTr="00F25212">
        <w:trPr>
          <w:trHeight w:val="300"/>
        </w:trPr>
        <w:tc>
          <w:tcPr>
            <w:tcW w:w="1716" w:type="dxa"/>
            <w:vMerge/>
            <w:tcBorders>
              <w:left w:val="single" w:sz="4" w:space="0" w:color="auto"/>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3261" w:type="dxa"/>
            <w:vMerge/>
            <w:tcBorders>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b/>
                <w:bCs/>
                <w:color w:val="000000"/>
                <w:sz w:val="24"/>
                <w:szCs w:val="24"/>
                <w:lang w:eastAsia="tr-TR"/>
              </w:rPr>
            </w:pPr>
          </w:p>
        </w:tc>
        <w:tc>
          <w:tcPr>
            <w:tcW w:w="766"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2</w:t>
            </w:r>
          </w:p>
        </w:tc>
        <w:tc>
          <w:tcPr>
            <w:tcW w:w="938"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4</w:t>
            </w:r>
          </w:p>
        </w:tc>
        <w:tc>
          <w:tcPr>
            <w:tcW w:w="938"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3</w:t>
            </w:r>
          </w:p>
        </w:tc>
        <w:tc>
          <w:tcPr>
            <w:tcW w:w="938"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sidRPr="00A001B3">
              <w:rPr>
                <w:rFonts w:ascii="Times New Roman" w:eastAsia="Times New Roman" w:hAnsi="Times New Roman" w:cs="Times New Roman"/>
                <w:color w:val="000000"/>
                <w:sz w:val="24"/>
                <w:szCs w:val="24"/>
                <w:lang w:eastAsia="tr-TR"/>
              </w:rPr>
              <w:t>M</w:t>
            </w:r>
          </w:p>
        </w:tc>
        <w:tc>
          <w:tcPr>
            <w:tcW w:w="1027" w:type="dxa"/>
            <w:tcBorders>
              <w:top w:val="nil"/>
              <w:left w:val="nil"/>
              <w:bottom w:val="single" w:sz="4" w:space="0" w:color="auto"/>
              <w:right w:val="single" w:sz="4" w:space="0" w:color="auto"/>
            </w:tcBorders>
            <w:shd w:val="clear" w:color="auto" w:fill="auto"/>
            <w:noWrap/>
            <w:vAlign w:val="bottom"/>
            <w:hideMark/>
          </w:tcPr>
          <w:p w:rsidR="007D5BC0" w:rsidRPr="00A001B3" w:rsidRDefault="007D5BC0" w:rsidP="00F25212">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p>
        </w:tc>
      </w:tr>
    </w:tbl>
    <w:p w:rsidR="007D5BC0" w:rsidRPr="00A001B3" w:rsidRDefault="007D5BC0" w:rsidP="007D5BC0">
      <w:pPr>
        <w:spacing w:after="0" w:line="240" w:lineRule="auto"/>
        <w:rPr>
          <w:rFonts w:ascii="Times New Roman" w:eastAsia="Times New Roman" w:hAnsi="Times New Roman" w:cs="Times New Roman"/>
          <w:bCs/>
          <w:sz w:val="24"/>
          <w:szCs w:val="24"/>
          <w:lang w:eastAsia="tr-TR"/>
        </w:rPr>
      </w:pPr>
    </w:p>
    <w:p w:rsidR="007D5BC0" w:rsidRPr="00EB71E6" w:rsidRDefault="007D5BC0" w:rsidP="00EB71E6">
      <w:pPr>
        <w:spacing w:after="0" w:line="240" w:lineRule="auto"/>
        <w:ind w:firstLine="708"/>
        <w:jc w:val="both"/>
        <w:rPr>
          <w:rFonts w:ascii="Times New Roman" w:eastAsia="Times New Roman" w:hAnsi="Times New Roman" w:cs="Times New Roman"/>
          <w:bCs/>
          <w:sz w:val="24"/>
          <w:szCs w:val="24"/>
          <w:lang w:eastAsia="tr-TR"/>
        </w:rPr>
      </w:pPr>
      <w:r w:rsidRPr="00EB71E6">
        <w:rPr>
          <w:rFonts w:ascii="Times New Roman" w:hAnsi="Times New Roman" w:cs="Times New Roman"/>
          <w:color w:val="333333"/>
          <w:sz w:val="24"/>
          <w:szCs w:val="24"/>
          <w:shd w:val="clear" w:color="auto" w:fill="FFFFFF"/>
        </w:rPr>
        <w:t>Paket programlarda; Genel muhasebe,işletme defterlerinin bilgisayar ortamında düzenlenmesi işlemlerini ifade eder.</w:t>
      </w:r>
    </w:p>
    <w:sectPr w:rsidR="007D5BC0" w:rsidRPr="00EB71E6" w:rsidSect="001721B7">
      <w:headerReference w:type="default" r:id="rId8"/>
      <w:pgSz w:w="11906" w:h="16838"/>
      <w:pgMar w:top="567"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BD1" w:rsidRDefault="00D12BD1" w:rsidP="007805F2">
      <w:pPr>
        <w:spacing w:after="0" w:line="240" w:lineRule="auto"/>
      </w:pPr>
      <w:r>
        <w:separator/>
      </w:r>
    </w:p>
  </w:endnote>
  <w:endnote w:type="continuationSeparator" w:id="1">
    <w:p w:rsidR="00D12BD1" w:rsidRDefault="00D12BD1" w:rsidP="00780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BD1" w:rsidRDefault="00D12BD1" w:rsidP="007805F2">
      <w:pPr>
        <w:spacing w:after="0" w:line="240" w:lineRule="auto"/>
      </w:pPr>
      <w:r>
        <w:separator/>
      </w:r>
    </w:p>
  </w:footnote>
  <w:footnote w:type="continuationSeparator" w:id="1">
    <w:p w:rsidR="00D12BD1" w:rsidRDefault="00D12BD1" w:rsidP="007805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286" w:rsidRDefault="00394286">
    <w:pPr>
      <w:pStyle w:val="stbilgi"/>
    </w:pPr>
  </w:p>
  <w:p w:rsidR="00394286" w:rsidRDefault="00394286">
    <w:pPr>
      <w:pStyle w:val="stbilgi"/>
    </w:pPr>
  </w:p>
  <w:p w:rsidR="00394286" w:rsidRDefault="0039428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04D52"/>
    <w:multiLevelType w:val="hybridMultilevel"/>
    <w:tmpl w:val="C8E48B7C"/>
    <w:lvl w:ilvl="0" w:tplc="D1AADF7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evenAndOddHeaders/>
  <w:characterSpacingControl w:val="doNotCompress"/>
  <w:footnotePr>
    <w:footnote w:id="0"/>
    <w:footnote w:id="1"/>
  </w:footnotePr>
  <w:endnotePr>
    <w:endnote w:id="0"/>
    <w:endnote w:id="1"/>
  </w:endnotePr>
  <w:compat/>
  <w:rsids>
    <w:rsidRoot w:val="00263191"/>
    <w:rsid w:val="00045B7D"/>
    <w:rsid w:val="00051036"/>
    <w:rsid w:val="00057D6E"/>
    <w:rsid w:val="00062187"/>
    <w:rsid w:val="00087A75"/>
    <w:rsid w:val="00095423"/>
    <w:rsid w:val="000A4D8F"/>
    <w:rsid w:val="000B40D5"/>
    <w:rsid w:val="000D6858"/>
    <w:rsid w:val="000F082D"/>
    <w:rsid w:val="0012164A"/>
    <w:rsid w:val="0013057F"/>
    <w:rsid w:val="00153025"/>
    <w:rsid w:val="001721B7"/>
    <w:rsid w:val="00172A82"/>
    <w:rsid w:val="00180B32"/>
    <w:rsid w:val="00187E64"/>
    <w:rsid w:val="00191663"/>
    <w:rsid w:val="001938EE"/>
    <w:rsid w:val="00195AEE"/>
    <w:rsid w:val="001C1FAF"/>
    <w:rsid w:val="001D320D"/>
    <w:rsid w:val="00207AB9"/>
    <w:rsid w:val="00220794"/>
    <w:rsid w:val="002415A9"/>
    <w:rsid w:val="002435A5"/>
    <w:rsid w:val="00263191"/>
    <w:rsid w:val="00272E85"/>
    <w:rsid w:val="002A0761"/>
    <w:rsid w:val="002C332E"/>
    <w:rsid w:val="002C5191"/>
    <w:rsid w:val="002C7DA1"/>
    <w:rsid w:val="00326053"/>
    <w:rsid w:val="00331BB7"/>
    <w:rsid w:val="00334912"/>
    <w:rsid w:val="00345722"/>
    <w:rsid w:val="00360FEF"/>
    <w:rsid w:val="003774F0"/>
    <w:rsid w:val="00394286"/>
    <w:rsid w:val="003F5FD9"/>
    <w:rsid w:val="004076FE"/>
    <w:rsid w:val="004B2F41"/>
    <w:rsid w:val="004C5DAF"/>
    <w:rsid w:val="004D377B"/>
    <w:rsid w:val="004E1965"/>
    <w:rsid w:val="004E2414"/>
    <w:rsid w:val="0052671B"/>
    <w:rsid w:val="005269E8"/>
    <w:rsid w:val="0054688D"/>
    <w:rsid w:val="006513F8"/>
    <w:rsid w:val="00656C6E"/>
    <w:rsid w:val="006878A7"/>
    <w:rsid w:val="0069177A"/>
    <w:rsid w:val="006A3380"/>
    <w:rsid w:val="006A411B"/>
    <w:rsid w:val="006B67F3"/>
    <w:rsid w:val="006D433B"/>
    <w:rsid w:val="006E4ADC"/>
    <w:rsid w:val="007140B3"/>
    <w:rsid w:val="007355B1"/>
    <w:rsid w:val="007518B3"/>
    <w:rsid w:val="007805F2"/>
    <w:rsid w:val="0078566A"/>
    <w:rsid w:val="007A4386"/>
    <w:rsid w:val="007B59D7"/>
    <w:rsid w:val="007D0C73"/>
    <w:rsid w:val="007D5BC0"/>
    <w:rsid w:val="007F1C6F"/>
    <w:rsid w:val="0084639F"/>
    <w:rsid w:val="00847CBE"/>
    <w:rsid w:val="00851E04"/>
    <w:rsid w:val="008A15FC"/>
    <w:rsid w:val="008C3399"/>
    <w:rsid w:val="00934D6A"/>
    <w:rsid w:val="00954897"/>
    <w:rsid w:val="00977C85"/>
    <w:rsid w:val="00A001B3"/>
    <w:rsid w:val="00A5368C"/>
    <w:rsid w:val="00A5608D"/>
    <w:rsid w:val="00A66EE6"/>
    <w:rsid w:val="00A91DD8"/>
    <w:rsid w:val="00A95D54"/>
    <w:rsid w:val="00A96B5C"/>
    <w:rsid w:val="00AD16D1"/>
    <w:rsid w:val="00AD2229"/>
    <w:rsid w:val="00AF138B"/>
    <w:rsid w:val="00B04D2D"/>
    <w:rsid w:val="00B062DB"/>
    <w:rsid w:val="00B07C3C"/>
    <w:rsid w:val="00B11B53"/>
    <w:rsid w:val="00B45B8F"/>
    <w:rsid w:val="00B50FD7"/>
    <w:rsid w:val="00B643A8"/>
    <w:rsid w:val="00B6649C"/>
    <w:rsid w:val="00BA0EFB"/>
    <w:rsid w:val="00C041F7"/>
    <w:rsid w:val="00C1118D"/>
    <w:rsid w:val="00C144DC"/>
    <w:rsid w:val="00C26343"/>
    <w:rsid w:val="00C32ECA"/>
    <w:rsid w:val="00C441A9"/>
    <w:rsid w:val="00C63CE6"/>
    <w:rsid w:val="00C74AF7"/>
    <w:rsid w:val="00C951F1"/>
    <w:rsid w:val="00CB05BE"/>
    <w:rsid w:val="00CB0994"/>
    <w:rsid w:val="00CC55D4"/>
    <w:rsid w:val="00CD1852"/>
    <w:rsid w:val="00D12BD1"/>
    <w:rsid w:val="00D148A4"/>
    <w:rsid w:val="00D229FF"/>
    <w:rsid w:val="00D42F4C"/>
    <w:rsid w:val="00D5793B"/>
    <w:rsid w:val="00D830C0"/>
    <w:rsid w:val="00DA7E0B"/>
    <w:rsid w:val="00DC27C3"/>
    <w:rsid w:val="00DC3411"/>
    <w:rsid w:val="00E00783"/>
    <w:rsid w:val="00E105F8"/>
    <w:rsid w:val="00E132EC"/>
    <w:rsid w:val="00E21FF4"/>
    <w:rsid w:val="00E52BC4"/>
    <w:rsid w:val="00E7322C"/>
    <w:rsid w:val="00E860FC"/>
    <w:rsid w:val="00E904C8"/>
    <w:rsid w:val="00EB71E6"/>
    <w:rsid w:val="00EC552E"/>
    <w:rsid w:val="00EE3CA8"/>
    <w:rsid w:val="00F11A67"/>
    <w:rsid w:val="00F4064A"/>
    <w:rsid w:val="00F940E5"/>
    <w:rsid w:val="00F973E9"/>
    <w:rsid w:val="00FB4133"/>
    <w:rsid w:val="00FD4733"/>
    <w:rsid w:val="00FE21EA"/>
    <w:rsid w:val="00FE2E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05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5F2"/>
  </w:style>
  <w:style w:type="paragraph" w:styleId="Altbilgi">
    <w:name w:val="footer"/>
    <w:basedOn w:val="Normal"/>
    <w:link w:val="AltbilgiChar"/>
    <w:uiPriority w:val="99"/>
    <w:unhideWhenUsed/>
    <w:rsid w:val="007805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05F2"/>
  </w:style>
  <w:style w:type="paragraph" w:styleId="BalonMetni">
    <w:name w:val="Balloon Text"/>
    <w:basedOn w:val="Normal"/>
    <w:link w:val="BalonMetniChar"/>
    <w:uiPriority w:val="99"/>
    <w:semiHidden/>
    <w:unhideWhenUsed/>
    <w:rsid w:val="00B643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4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4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805F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805F2"/>
  </w:style>
  <w:style w:type="paragraph" w:styleId="Altbilgi">
    <w:name w:val="footer"/>
    <w:basedOn w:val="Normal"/>
    <w:link w:val="AltbilgiChar"/>
    <w:uiPriority w:val="99"/>
    <w:unhideWhenUsed/>
    <w:rsid w:val="007805F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805F2"/>
  </w:style>
  <w:style w:type="paragraph" w:styleId="BalonMetni">
    <w:name w:val="Balloon Text"/>
    <w:basedOn w:val="Normal"/>
    <w:link w:val="BalonMetniChar"/>
    <w:uiPriority w:val="99"/>
    <w:semiHidden/>
    <w:unhideWhenUsed/>
    <w:rsid w:val="00B643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4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68971">
      <w:bodyDiv w:val="1"/>
      <w:marLeft w:val="0"/>
      <w:marRight w:val="0"/>
      <w:marTop w:val="0"/>
      <w:marBottom w:val="0"/>
      <w:divBdr>
        <w:top w:val="none" w:sz="0" w:space="0" w:color="auto"/>
        <w:left w:val="none" w:sz="0" w:space="0" w:color="auto"/>
        <w:bottom w:val="none" w:sz="0" w:space="0" w:color="auto"/>
        <w:right w:val="none" w:sz="0" w:space="0" w:color="auto"/>
      </w:divBdr>
    </w:div>
    <w:div w:id="766657152">
      <w:bodyDiv w:val="1"/>
      <w:marLeft w:val="0"/>
      <w:marRight w:val="0"/>
      <w:marTop w:val="0"/>
      <w:marBottom w:val="0"/>
      <w:divBdr>
        <w:top w:val="none" w:sz="0" w:space="0" w:color="auto"/>
        <w:left w:val="none" w:sz="0" w:space="0" w:color="auto"/>
        <w:bottom w:val="none" w:sz="0" w:space="0" w:color="auto"/>
        <w:right w:val="none" w:sz="0" w:space="0" w:color="auto"/>
      </w:divBdr>
    </w:div>
    <w:div w:id="827867952">
      <w:bodyDiv w:val="1"/>
      <w:marLeft w:val="0"/>
      <w:marRight w:val="0"/>
      <w:marTop w:val="0"/>
      <w:marBottom w:val="0"/>
      <w:divBdr>
        <w:top w:val="none" w:sz="0" w:space="0" w:color="auto"/>
        <w:left w:val="none" w:sz="0" w:space="0" w:color="auto"/>
        <w:bottom w:val="none" w:sz="0" w:space="0" w:color="auto"/>
        <w:right w:val="none" w:sz="0" w:space="0" w:color="auto"/>
      </w:divBdr>
    </w:div>
    <w:div w:id="1774285343">
      <w:bodyDiv w:val="1"/>
      <w:marLeft w:val="0"/>
      <w:marRight w:val="0"/>
      <w:marTop w:val="0"/>
      <w:marBottom w:val="0"/>
      <w:divBdr>
        <w:top w:val="none" w:sz="0" w:space="0" w:color="auto"/>
        <w:left w:val="none" w:sz="0" w:space="0" w:color="auto"/>
        <w:bottom w:val="none" w:sz="0" w:space="0" w:color="auto"/>
        <w:right w:val="none" w:sz="0" w:space="0" w:color="auto"/>
      </w:divBdr>
    </w:div>
    <w:div w:id="1874613894">
      <w:bodyDiv w:val="1"/>
      <w:marLeft w:val="0"/>
      <w:marRight w:val="0"/>
      <w:marTop w:val="0"/>
      <w:marBottom w:val="0"/>
      <w:divBdr>
        <w:top w:val="none" w:sz="0" w:space="0" w:color="auto"/>
        <w:left w:val="none" w:sz="0" w:space="0" w:color="auto"/>
        <w:bottom w:val="none" w:sz="0" w:space="0" w:color="auto"/>
        <w:right w:val="none" w:sz="0" w:space="0" w:color="auto"/>
      </w:divBdr>
    </w:div>
    <w:div w:id="1876310851">
      <w:bodyDiv w:val="1"/>
      <w:marLeft w:val="0"/>
      <w:marRight w:val="0"/>
      <w:marTop w:val="0"/>
      <w:marBottom w:val="0"/>
      <w:divBdr>
        <w:top w:val="none" w:sz="0" w:space="0" w:color="auto"/>
        <w:left w:val="none" w:sz="0" w:space="0" w:color="auto"/>
        <w:bottom w:val="none" w:sz="0" w:space="0" w:color="auto"/>
        <w:right w:val="none" w:sz="0" w:space="0" w:color="auto"/>
      </w:divBdr>
    </w:div>
    <w:div w:id="19531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A6FC-8D02-4C0E-8EE3-488230DD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3537</Words>
  <Characters>20165</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dc:creator>
  <cp:lastModifiedBy>Acer</cp:lastModifiedBy>
  <cp:revision>3</cp:revision>
  <cp:lastPrinted>2015-09-15T10:38:00Z</cp:lastPrinted>
  <dcterms:created xsi:type="dcterms:W3CDTF">2019-01-02T06:25:00Z</dcterms:created>
  <dcterms:modified xsi:type="dcterms:W3CDTF">2019-01-02T06:40:00Z</dcterms:modified>
</cp:coreProperties>
</file>